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F8" w:rsidRPr="008928F8" w:rsidRDefault="008928F8" w:rsidP="008928F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8928F8">
        <w:rPr>
          <w:rFonts w:ascii="Times New Roman" w:eastAsia="Times New Roman" w:hAnsi="Times New Roman" w:cs="Times New Roman"/>
          <w:b/>
          <w:bCs/>
          <w:color w:val="000000"/>
          <w:kern w:val="36"/>
          <w:sz w:val="48"/>
          <w:szCs w:val="48"/>
          <w:lang w:eastAsia="ru-RU"/>
        </w:rPr>
        <w:t>Указ Президента РФ О национальном плане противодействия коррупции на 2012-2013 годы и внесение изменений в некоторые акты Президента РФ по вопросам противодействия коррупции от 13.03.2012 №297</w:t>
      </w:r>
    </w:p>
    <w:p w:rsidR="008928F8" w:rsidRPr="008928F8" w:rsidRDefault="008928F8" w:rsidP="008928F8">
      <w:pPr>
        <w:spacing w:after="0" w:line="240" w:lineRule="auto"/>
        <w:rPr>
          <w:rFonts w:ascii="Verdana" w:eastAsia="Times New Roman" w:hAnsi="Verdana" w:cs="Times New Roman"/>
          <w:color w:val="000000"/>
          <w:sz w:val="15"/>
          <w:szCs w:val="15"/>
          <w:lang w:eastAsia="ru-RU"/>
        </w:rPr>
      </w:pPr>
      <w:r w:rsidRPr="008928F8">
        <w:rPr>
          <w:rFonts w:ascii="Times New Roman" w:eastAsia="Times New Roman" w:hAnsi="Times New Roman" w:cs="Times New Roman"/>
          <w:color w:val="000000"/>
          <w:sz w:val="24"/>
          <w:szCs w:val="24"/>
          <w:lang w:eastAsia="ru-RU"/>
        </w:rPr>
        <w:t>13 Марта 2012</w:t>
      </w:r>
    </w:p>
    <w:p w:rsidR="008928F8" w:rsidRPr="008928F8" w:rsidRDefault="008928F8" w:rsidP="008928F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928F8">
        <w:rPr>
          <w:rFonts w:ascii="Times New Roman" w:eastAsia="Times New Roman" w:hAnsi="Times New Roman" w:cs="Times New Roman"/>
          <w:color w:val="000000"/>
          <w:sz w:val="27"/>
          <w:szCs w:val="27"/>
          <w:lang w:eastAsia="ru-RU"/>
        </w:rPr>
        <w:t>В соответствии с пунктом 1 части 1 статьи 5 Федерального закона от 25 декабря 2008 г. N 273-ФЗ "О противодействии коррупции" постановляю:</w:t>
      </w:r>
      <w:r w:rsidRPr="008928F8">
        <w:rPr>
          <w:rFonts w:ascii="Times New Roman" w:eastAsia="Times New Roman" w:hAnsi="Times New Roman" w:cs="Times New Roman"/>
          <w:color w:val="000000"/>
          <w:sz w:val="27"/>
          <w:szCs w:val="27"/>
          <w:lang w:eastAsia="ru-RU"/>
        </w:rPr>
        <w:br/>
        <w:t>1. Утвердить прилагаемый Национальный план противодействия коррупции на 2012 - 2013 годы.</w:t>
      </w:r>
      <w:r w:rsidRPr="008928F8">
        <w:rPr>
          <w:rFonts w:ascii="Times New Roman" w:eastAsia="Times New Roman" w:hAnsi="Times New Roman" w:cs="Times New Roman"/>
          <w:color w:val="000000"/>
          <w:sz w:val="27"/>
          <w:szCs w:val="27"/>
          <w:lang w:eastAsia="ru-RU"/>
        </w:rPr>
        <w:br/>
        <w:t>2. Президиуму Совета при Президенте Российской Федерации по противодействию коррупции на основании материалов, представляемых Министерством здравоохранения и социального развития Российской Федерации, давать разъяснения по применению актов Президента Российской Федерации по антикоррупционной тематике.</w:t>
      </w:r>
      <w:r w:rsidRPr="008928F8">
        <w:rPr>
          <w:rFonts w:ascii="Times New Roman" w:eastAsia="Times New Roman" w:hAnsi="Times New Roman" w:cs="Times New Roman"/>
          <w:color w:val="000000"/>
          <w:sz w:val="27"/>
          <w:szCs w:val="27"/>
          <w:lang w:eastAsia="ru-RU"/>
        </w:rPr>
        <w:br/>
        <w:t>3. Руководителям федеральных органов исполнительной власти, иных государственных органов:</w:t>
      </w:r>
      <w:r w:rsidRPr="008928F8">
        <w:rPr>
          <w:rFonts w:ascii="Times New Roman" w:eastAsia="Times New Roman" w:hAnsi="Times New Roman" w:cs="Times New Roman"/>
          <w:color w:val="000000"/>
          <w:sz w:val="27"/>
          <w:szCs w:val="27"/>
          <w:lang w:eastAsia="ru-RU"/>
        </w:rPr>
        <w:b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r w:rsidRPr="008928F8">
        <w:rPr>
          <w:rFonts w:ascii="Times New Roman" w:eastAsia="Times New Roman" w:hAnsi="Times New Roman" w:cs="Times New Roman"/>
          <w:color w:val="000000"/>
          <w:sz w:val="27"/>
          <w:szCs w:val="27"/>
          <w:lang w:eastAsia="ru-RU"/>
        </w:rPr>
        <w:br/>
        <w:t>б)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r w:rsidRPr="008928F8">
        <w:rPr>
          <w:rFonts w:ascii="Times New Roman" w:eastAsia="Times New Roman" w:hAnsi="Times New Roman" w:cs="Times New Roman"/>
          <w:color w:val="000000"/>
          <w:sz w:val="27"/>
          <w:szCs w:val="27"/>
          <w:lang w:eastAsia="ru-RU"/>
        </w:rPr>
        <w:br/>
        <w:t>4. Рекомендовать:</w:t>
      </w:r>
      <w:r w:rsidRPr="008928F8">
        <w:rPr>
          <w:rFonts w:ascii="Times New Roman" w:eastAsia="Times New Roman" w:hAnsi="Times New Roman" w:cs="Times New Roman"/>
          <w:color w:val="000000"/>
          <w:sz w:val="27"/>
          <w:szCs w:val="27"/>
          <w:lang w:eastAsia="ru-RU"/>
        </w:rPr>
        <w:br/>
        <w:t>а) Верховному Суду Российской Федерации организовать работу по изучению практики применения судами законодательства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Конвенцией по борьбе с подкупом иностранных должностных лиц при осуществлении международных коммерческих сделок от 21 ноября 1997 г., Конвенцией об уголовной ответственности за коррупцию от 27 января 1999 г. и Конвенцией ООН против коррупции от 31 октября 2003 г., разъяснения судам по вопросам применения:</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lastRenderedPageBreak/>
        <w:t>уголовного законодательства Российской Федерации в части, касающейся коррупционных преступлений;</w:t>
      </w:r>
      <w:r w:rsidRPr="008928F8">
        <w:rPr>
          <w:rFonts w:ascii="Times New Roman" w:eastAsia="Times New Roman" w:hAnsi="Times New Roman" w:cs="Times New Roman"/>
          <w:color w:val="000000"/>
          <w:sz w:val="27"/>
          <w:szCs w:val="27"/>
          <w:lang w:eastAsia="ru-RU"/>
        </w:rPr>
        <w:br/>
        <w:t>законодательства Российской Федерации об административной ответственности юридических лиц за коррупционные правонарушения;</w:t>
      </w:r>
      <w:r w:rsidRPr="008928F8">
        <w:rPr>
          <w:rFonts w:ascii="Times New Roman" w:eastAsia="Times New Roman" w:hAnsi="Times New Roman" w:cs="Times New Roman"/>
          <w:color w:val="000000"/>
          <w:sz w:val="27"/>
          <w:szCs w:val="27"/>
          <w:lang w:eastAsia="ru-RU"/>
        </w:rPr>
        <w:br/>
        <w:t>б) органам государственной власти субъектов Российской Федерации и органам местного самоуправления:</w:t>
      </w:r>
      <w:r w:rsidRPr="008928F8">
        <w:rPr>
          <w:rFonts w:ascii="Times New Roman" w:eastAsia="Times New Roman" w:hAnsi="Times New Roman" w:cs="Times New Roman"/>
          <w:color w:val="000000"/>
          <w:sz w:val="27"/>
          <w:szCs w:val="27"/>
          <w:lang w:eastAsia="ru-RU"/>
        </w:rPr>
        <w:br/>
        <w:t>активизировать деятельность советов по противодействию коррупции;</w:t>
      </w:r>
      <w:r w:rsidRPr="008928F8">
        <w:rPr>
          <w:rFonts w:ascii="Times New Roman" w:eastAsia="Times New Roman" w:hAnsi="Times New Roman" w:cs="Times New Roman"/>
          <w:color w:val="000000"/>
          <w:sz w:val="27"/>
          <w:szCs w:val="27"/>
          <w:lang w:eastAsia="ru-RU"/>
        </w:rPr>
        <w:br/>
        <w:t>усилить работу подразделений кадровых служб указанных органов по профилактике коррупционных и иных правонарушений;</w:t>
      </w:r>
      <w:r w:rsidRPr="008928F8">
        <w:rPr>
          <w:rFonts w:ascii="Times New Roman" w:eastAsia="Times New Roman" w:hAnsi="Times New Roman" w:cs="Times New Roman"/>
          <w:color w:val="000000"/>
          <w:sz w:val="27"/>
          <w:szCs w:val="27"/>
          <w:lang w:eastAsia="ru-RU"/>
        </w:rPr>
        <w:br/>
        <w:t>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r w:rsidRPr="008928F8">
        <w:rPr>
          <w:rFonts w:ascii="Times New Roman" w:eastAsia="Times New Roman" w:hAnsi="Times New Roman" w:cs="Times New Roman"/>
          <w:color w:val="000000"/>
          <w:sz w:val="27"/>
          <w:szCs w:val="27"/>
          <w:lang w:eastAsia="ru-RU"/>
        </w:rPr>
        <w:b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r w:rsidRPr="008928F8">
        <w:rPr>
          <w:rFonts w:ascii="Times New Roman" w:eastAsia="Times New Roman" w:hAnsi="Times New Roman" w:cs="Times New Roman"/>
          <w:color w:val="000000"/>
          <w:sz w:val="27"/>
          <w:szCs w:val="27"/>
          <w:lang w:eastAsia="ru-RU"/>
        </w:rPr>
        <w:b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б) продолжить работу по формированию в обществе нетерпимого отношения к коррупционному поведению.</w:t>
      </w:r>
      <w:r w:rsidRPr="008928F8">
        <w:rPr>
          <w:rFonts w:ascii="Times New Roman" w:eastAsia="Times New Roman" w:hAnsi="Times New Roman" w:cs="Times New Roman"/>
          <w:color w:val="000000"/>
          <w:sz w:val="27"/>
          <w:szCs w:val="27"/>
          <w:lang w:eastAsia="ru-RU"/>
        </w:rPr>
        <w:br/>
        <w:t>6. Внести в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абзац второй пункта 10 в следующей редакции:</w:t>
      </w:r>
      <w:r w:rsidRPr="008928F8">
        <w:rPr>
          <w:rFonts w:ascii="Times New Roman" w:eastAsia="Times New Roman" w:hAnsi="Times New Roman" w:cs="Times New Roman"/>
          <w:color w:val="000000"/>
          <w:sz w:val="27"/>
          <w:szCs w:val="27"/>
          <w:lang w:eastAsia="ru-RU"/>
        </w:rPr>
        <w:br/>
        <w:t xml:space="preserve">"Лицо, замещающее государственную должность Российской Федерации, может представить уточненные сведения в течение трех месяцев после окончания </w:t>
      </w:r>
      <w:r w:rsidRPr="008928F8">
        <w:rPr>
          <w:rFonts w:ascii="Times New Roman" w:eastAsia="Times New Roman" w:hAnsi="Times New Roman" w:cs="Times New Roman"/>
          <w:color w:val="000000"/>
          <w:sz w:val="27"/>
          <w:szCs w:val="27"/>
          <w:lang w:eastAsia="ru-RU"/>
        </w:rPr>
        <w:lastRenderedPageBreak/>
        <w:t>срока, указанного в пунктах 3, 4, 5 или 6 настоящего Положения.".</w:t>
      </w:r>
      <w:r w:rsidRPr="008928F8">
        <w:rPr>
          <w:rFonts w:ascii="Times New Roman" w:eastAsia="Times New Roman" w:hAnsi="Times New Roman" w:cs="Times New Roman"/>
          <w:color w:val="000000"/>
          <w:sz w:val="27"/>
          <w:szCs w:val="27"/>
          <w:lang w:eastAsia="ru-RU"/>
        </w:rPr>
        <w:br/>
        <w:t>7. 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абзац второй пункта 8 в следующей редакции:</w:t>
      </w:r>
      <w:r w:rsidRPr="008928F8">
        <w:rPr>
          <w:rFonts w:ascii="Times New Roman" w:eastAsia="Times New Roman" w:hAnsi="Times New Roman" w:cs="Times New Roman"/>
          <w:color w:val="000000"/>
          <w:sz w:val="27"/>
          <w:szCs w:val="27"/>
          <w:lang w:eastAsia="ru-RU"/>
        </w:rPr>
        <w:b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r w:rsidRPr="008928F8">
        <w:rPr>
          <w:rFonts w:ascii="Times New Roman" w:eastAsia="Times New Roman" w:hAnsi="Times New Roman" w:cs="Times New Roman"/>
          <w:color w:val="000000"/>
          <w:sz w:val="27"/>
          <w:szCs w:val="27"/>
          <w:lang w:eastAsia="ru-RU"/>
        </w:rPr>
        <w:br/>
        <w:t>8. Внести в 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r w:rsidRPr="008928F8">
        <w:rPr>
          <w:rFonts w:ascii="Times New Roman" w:eastAsia="Times New Roman" w:hAnsi="Times New Roman" w:cs="Times New Roman"/>
          <w:color w:val="000000"/>
          <w:sz w:val="27"/>
          <w:szCs w:val="27"/>
          <w:lang w:eastAsia="ru-RU"/>
        </w:rPr>
        <w:br/>
        <w:t>а) в абзаце втором пункта 6 Указа слова "пунктом 7 части второй статьи 7" заменить словами "частью третьей статьи 7";</w:t>
      </w:r>
      <w:r w:rsidRPr="008928F8">
        <w:rPr>
          <w:rFonts w:ascii="Times New Roman" w:eastAsia="Times New Roman" w:hAnsi="Times New Roman" w:cs="Times New Roman"/>
          <w:color w:val="000000"/>
          <w:sz w:val="27"/>
          <w:szCs w:val="27"/>
          <w:lang w:eastAsia="ru-RU"/>
        </w:rPr>
        <w:br/>
        <w:t>б) в Положении:</w:t>
      </w:r>
      <w:r w:rsidRPr="008928F8">
        <w:rPr>
          <w:rFonts w:ascii="Times New Roman" w:eastAsia="Times New Roman" w:hAnsi="Times New Roman" w:cs="Times New Roman"/>
          <w:color w:val="000000"/>
          <w:sz w:val="27"/>
          <w:szCs w:val="27"/>
          <w:lang w:eastAsia="ru-RU"/>
        </w:rPr>
        <w:br/>
        <w:t>в абзаце первом пункта 4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8928F8">
        <w:rPr>
          <w:rFonts w:ascii="Times New Roman" w:eastAsia="Times New Roman" w:hAnsi="Times New Roman" w:cs="Times New Roman"/>
          <w:color w:val="000000"/>
          <w:sz w:val="27"/>
          <w:szCs w:val="27"/>
          <w:lang w:eastAsia="ru-RU"/>
        </w:rPr>
        <w:br/>
        <w:t>в абзаце первом пункта 6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8928F8">
        <w:rPr>
          <w:rFonts w:ascii="Times New Roman" w:eastAsia="Times New Roman" w:hAnsi="Times New Roman" w:cs="Times New Roman"/>
          <w:color w:val="000000"/>
          <w:sz w:val="27"/>
          <w:szCs w:val="27"/>
          <w:lang w:eastAsia="ru-RU"/>
        </w:rPr>
        <w:br/>
        <w:t>пункт 9 признать утратившим силу;</w:t>
      </w:r>
      <w:r w:rsidRPr="008928F8">
        <w:rPr>
          <w:rFonts w:ascii="Times New Roman" w:eastAsia="Times New Roman" w:hAnsi="Times New Roman" w:cs="Times New Roman"/>
          <w:color w:val="000000"/>
          <w:sz w:val="27"/>
          <w:szCs w:val="27"/>
          <w:lang w:eastAsia="ru-RU"/>
        </w:rPr>
        <w:br/>
        <w:t>в пункте 10:</w:t>
      </w:r>
      <w:r w:rsidRPr="008928F8">
        <w:rPr>
          <w:rFonts w:ascii="Times New Roman" w:eastAsia="Times New Roman" w:hAnsi="Times New Roman" w:cs="Times New Roman"/>
          <w:color w:val="000000"/>
          <w:sz w:val="27"/>
          <w:szCs w:val="27"/>
          <w:lang w:eastAsia="ru-RU"/>
        </w:rPr>
        <w:br/>
        <w:t>в абзаце первом слова "предусмотренной подпунктами "б" и "в" пункта 1" заменить словами "предусмотренной пунктом 1";</w:t>
      </w:r>
      <w:r w:rsidRPr="008928F8">
        <w:rPr>
          <w:rFonts w:ascii="Times New Roman" w:eastAsia="Times New Roman" w:hAnsi="Times New Roman" w:cs="Times New Roman"/>
          <w:color w:val="000000"/>
          <w:sz w:val="27"/>
          <w:szCs w:val="27"/>
          <w:lang w:eastAsia="ru-RU"/>
        </w:rPr>
        <w:br/>
        <w:t>дополнить подпунктом "а.1" следующего содержания:</w:t>
      </w:r>
      <w:r w:rsidRPr="008928F8">
        <w:rPr>
          <w:rFonts w:ascii="Times New Roman" w:eastAsia="Times New Roman" w:hAnsi="Times New Roman" w:cs="Times New Roman"/>
          <w:color w:val="000000"/>
          <w:sz w:val="27"/>
          <w:szCs w:val="27"/>
          <w:lang w:eastAsia="ru-RU"/>
        </w:rPr>
        <w:br/>
        <w:t xml:space="preserve">"а.1)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w:t>
      </w:r>
      <w:r w:rsidRPr="008928F8">
        <w:rPr>
          <w:rFonts w:ascii="Times New Roman" w:eastAsia="Times New Roman" w:hAnsi="Times New Roman" w:cs="Times New Roman"/>
          <w:color w:val="000000"/>
          <w:sz w:val="27"/>
          <w:szCs w:val="27"/>
          <w:lang w:eastAsia="ru-RU"/>
        </w:rPr>
        <w:lastRenderedPageBreak/>
        <w:t>правонарушений;";</w:t>
      </w:r>
      <w:r w:rsidRPr="008928F8">
        <w:rPr>
          <w:rFonts w:ascii="Times New Roman" w:eastAsia="Times New Roman" w:hAnsi="Times New Roman" w:cs="Times New Roman"/>
          <w:color w:val="000000"/>
          <w:sz w:val="27"/>
          <w:szCs w:val="27"/>
          <w:lang w:eastAsia="ru-RU"/>
        </w:rPr>
        <w:br/>
        <w:t>дополнить подпунктом "г" следующего содержания:</w:t>
      </w:r>
      <w:r w:rsidRPr="008928F8">
        <w:rPr>
          <w:rFonts w:ascii="Times New Roman" w:eastAsia="Times New Roman" w:hAnsi="Times New Roman" w:cs="Times New Roman"/>
          <w:color w:val="000000"/>
          <w:sz w:val="27"/>
          <w:szCs w:val="27"/>
          <w:lang w:eastAsia="ru-RU"/>
        </w:rPr>
        <w:br/>
        <w:t>"г) общероссийскими средствами массовой информации.";</w:t>
      </w:r>
      <w:r w:rsidRPr="008928F8">
        <w:rPr>
          <w:rFonts w:ascii="Times New Roman" w:eastAsia="Times New Roman" w:hAnsi="Times New Roman" w:cs="Times New Roman"/>
          <w:color w:val="000000"/>
          <w:sz w:val="27"/>
          <w:szCs w:val="27"/>
          <w:lang w:eastAsia="ru-RU"/>
        </w:rPr>
        <w:br/>
        <w:t>в подпункте "б" пункта 13 слова "пунктом 7 части второй статьи 7" заменить словами "частью третьей статьи 7";</w:t>
      </w:r>
      <w:r w:rsidRPr="008928F8">
        <w:rPr>
          <w:rFonts w:ascii="Times New Roman" w:eastAsia="Times New Roman" w:hAnsi="Times New Roman" w:cs="Times New Roman"/>
          <w:color w:val="000000"/>
          <w:sz w:val="27"/>
          <w:szCs w:val="27"/>
          <w:lang w:eastAsia="ru-RU"/>
        </w:rPr>
        <w:br/>
        <w:t>в пункте 15:</w:t>
      </w:r>
      <w:r w:rsidRPr="008928F8">
        <w:rPr>
          <w:rFonts w:ascii="Times New Roman" w:eastAsia="Times New Roman" w:hAnsi="Times New Roman" w:cs="Times New Roman"/>
          <w:color w:val="000000"/>
          <w:sz w:val="27"/>
          <w:szCs w:val="27"/>
          <w:lang w:eastAsia="ru-RU"/>
        </w:rPr>
        <w:br/>
        <w:t>подпункт "б" после слов "государственным служащим" дополнить словами "сведения о доходах, об имуществе и обязательствах имущественного характера и";</w:t>
      </w:r>
      <w:r w:rsidRPr="008928F8">
        <w:rPr>
          <w:rFonts w:ascii="Times New Roman" w:eastAsia="Times New Roman" w:hAnsi="Times New Roman" w:cs="Times New Roman"/>
          <w:color w:val="000000"/>
          <w:sz w:val="27"/>
          <w:szCs w:val="27"/>
          <w:lang w:eastAsia="ru-RU"/>
        </w:rPr>
        <w:br/>
        <w:t>подпункт "в" после слов "представленным им" дополнить словами "сведениям о доходах, об имуществе и обязательствах имущественного характера и";</w:t>
      </w:r>
      <w:r w:rsidRPr="008928F8">
        <w:rPr>
          <w:rFonts w:ascii="Times New Roman" w:eastAsia="Times New Roman" w:hAnsi="Times New Roman" w:cs="Times New Roman"/>
          <w:color w:val="000000"/>
          <w:sz w:val="27"/>
          <w:szCs w:val="27"/>
          <w:lang w:eastAsia="ru-RU"/>
        </w:rPr>
        <w:br/>
        <w:t>дополнить подпунктом "е" следующего содержания:</w:t>
      </w:r>
      <w:r w:rsidRPr="008928F8">
        <w:rPr>
          <w:rFonts w:ascii="Times New Roman" w:eastAsia="Times New Roman" w:hAnsi="Times New Roman" w:cs="Times New Roman"/>
          <w:color w:val="000000"/>
          <w:sz w:val="27"/>
          <w:szCs w:val="27"/>
          <w:lang w:eastAsia="ru-RU"/>
        </w:rPr>
        <w:b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r w:rsidRPr="008928F8">
        <w:rPr>
          <w:rFonts w:ascii="Times New Roman" w:eastAsia="Times New Roman" w:hAnsi="Times New Roman" w:cs="Times New Roman"/>
          <w:color w:val="000000"/>
          <w:sz w:val="27"/>
          <w:szCs w:val="27"/>
          <w:lang w:eastAsia="ru-RU"/>
        </w:rPr>
        <w:br/>
        <w:t>в пункте 17 слова "пункт 7 части второй статьи 7 и часть девятую статьи 8" заменить словами "соответствующие положения";</w:t>
      </w:r>
      <w:r w:rsidRPr="008928F8">
        <w:rPr>
          <w:rFonts w:ascii="Times New Roman" w:eastAsia="Times New Roman" w:hAnsi="Times New Roman" w:cs="Times New Roman"/>
          <w:color w:val="000000"/>
          <w:sz w:val="27"/>
          <w:szCs w:val="27"/>
          <w:lang w:eastAsia="ru-RU"/>
        </w:rPr>
        <w:br/>
        <w:t>пункт 28 изложить в следующей редакции:</w:t>
      </w:r>
      <w:r w:rsidRPr="008928F8">
        <w:rPr>
          <w:rFonts w:ascii="Times New Roman" w:eastAsia="Times New Roman" w:hAnsi="Times New Roman" w:cs="Times New Roman"/>
          <w:color w:val="000000"/>
          <w:sz w:val="27"/>
          <w:szCs w:val="27"/>
          <w:lang w:eastAsia="ru-RU"/>
        </w:rPr>
        <w:b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r w:rsidRPr="008928F8">
        <w:rPr>
          <w:rFonts w:ascii="Times New Roman" w:eastAsia="Times New Roman" w:hAnsi="Times New Roman" w:cs="Times New Roman"/>
          <w:color w:val="000000"/>
          <w:sz w:val="27"/>
          <w:szCs w:val="27"/>
          <w:lang w:eastAsia="ru-RU"/>
        </w:rPr>
        <w:br/>
        <w:t>а) о назначении гражданина на должность федеральной государственной службы;</w:t>
      </w:r>
      <w:r w:rsidRPr="008928F8">
        <w:rPr>
          <w:rFonts w:ascii="Times New Roman" w:eastAsia="Times New Roman" w:hAnsi="Times New Roman" w:cs="Times New Roman"/>
          <w:color w:val="000000"/>
          <w:sz w:val="27"/>
          <w:szCs w:val="27"/>
          <w:lang w:eastAsia="ru-RU"/>
        </w:rPr>
        <w:br/>
        <w:t>б) об отказе гражданину в назначении на должность федеральной государственной службы;</w:t>
      </w:r>
      <w:r w:rsidRPr="008928F8">
        <w:rPr>
          <w:rFonts w:ascii="Times New Roman" w:eastAsia="Times New Roman" w:hAnsi="Times New Roman" w:cs="Times New Roman"/>
          <w:color w:val="000000"/>
          <w:sz w:val="27"/>
          <w:szCs w:val="27"/>
          <w:lang w:eastAsia="ru-RU"/>
        </w:rPr>
        <w:br/>
        <w:t>в) об отсутствии оснований для применения к государственному служащему мер юридической ответственности;</w:t>
      </w:r>
      <w:r w:rsidRPr="008928F8">
        <w:rPr>
          <w:rFonts w:ascii="Times New Roman" w:eastAsia="Times New Roman" w:hAnsi="Times New Roman" w:cs="Times New Roman"/>
          <w:color w:val="000000"/>
          <w:sz w:val="27"/>
          <w:szCs w:val="27"/>
          <w:lang w:eastAsia="ru-RU"/>
        </w:rPr>
        <w:br/>
        <w:t>г) о применении к государственному служащему мер юридической ответственности;</w:t>
      </w:r>
      <w:r w:rsidRPr="008928F8">
        <w:rPr>
          <w:rFonts w:ascii="Times New Roman" w:eastAsia="Times New Roman" w:hAnsi="Times New Roman" w:cs="Times New Roman"/>
          <w:color w:val="000000"/>
          <w:sz w:val="27"/>
          <w:szCs w:val="27"/>
          <w:lang w:eastAsia="ru-RU"/>
        </w:rPr>
        <w:b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r w:rsidRPr="008928F8">
        <w:rPr>
          <w:rFonts w:ascii="Times New Roman" w:eastAsia="Times New Roman" w:hAnsi="Times New Roman" w:cs="Times New Roman"/>
          <w:color w:val="000000"/>
          <w:sz w:val="27"/>
          <w:szCs w:val="27"/>
          <w:lang w:eastAsia="ru-RU"/>
        </w:rPr>
        <w:br/>
        <w:t>пункт 31 изложить в следующей редакции:</w:t>
      </w:r>
      <w:r w:rsidRPr="008928F8">
        <w:rPr>
          <w:rFonts w:ascii="Times New Roman" w:eastAsia="Times New Roman" w:hAnsi="Times New Roman" w:cs="Times New Roman"/>
          <w:color w:val="000000"/>
          <w:sz w:val="27"/>
          <w:szCs w:val="27"/>
          <w:lang w:eastAsia="ru-RU"/>
        </w:rPr>
        <w:b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r w:rsidRPr="008928F8">
        <w:rPr>
          <w:rFonts w:ascii="Times New Roman" w:eastAsia="Times New Roman" w:hAnsi="Times New Roman" w:cs="Times New Roman"/>
          <w:color w:val="000000"/>
          <w:sz w:val="27"/>
          <w:szCs w:val="27"/>
          <w:lang w:eastAsia="ru-RU"/>
        </w:rPr>
        <w:br/>
        <w:t>а) назначить гражданина на должность федеральной государственной службы;</w:t>
      </w:r>
      <w:r w:rsidRPr="008928F8">
        <w:rPr>
          <w:rFonts w:ascii="Times New Roman" w:eastAsia="Times New Roman" w:hAnsi="Times New Roman" w:cs="Times New Roman"/>
          <w:color w:val="000000"/>
          <w:sz w:val="27"/>
          <w:szCs w:val="27"/>
          <w:lang w:eastAsia="ru-RU"/>
        </w:rPr>
        <w:br/>
        <w:t>б) отказать гражданину в назначении на должность федеральной государственной службы;</w:t>
      </w:r>
      <w:r w:rsidRPr="008928F8">
        <w:rPr>
          <w:rFonts w:ascii="Times New Roman" w:eastAsia="Times New Roman" w:hAnsi="Times New Roman" w:cs="Times New Roman"/>
          <w:color w:val="000000"/>
          <w:sz w:val="27"/>
          <w:szCs w:val="27"/>
          <w:lang w:eastAsia="ru-RU"/>
        </w:rPr>
        <w:br/>
        <w:t>в) применить к государственному служащему меры юридической ответственности;</w:t>
      </w:r>
      <w:r w:rsidRPr="008928F8">
        <w:rPr>
          <w:rFonts w:ascii="Times New Roman" w:eastAsia="Times New Roman" w:hAnsi="Times New Roman" w:cs="Times New Roman"/>
          <w:color w:val="000000"/>
          <w:sz w:val="27"/>
          <w:szCs w:val="27"/>
          <w:lang w:eastAsia="ru-RU"/>
        </w:rPr>
        <w:br/>
        <w:t xml:space="preserve">г) представить материалы проверки в соответствующую комиссию по </w:t>
      </w:r>
      <w:r w:rsidRPr="008928F8">
        <w:rPr>
          <w:rFonts w:ascii="Times New Roman" w:eastAsia="Times New Roman" w:hAnsi="Times New Roman" w:cs="Times New Roman"/>
          <w:color w:val="000000"/>
          <w:sz w:val="27"/>
          <w:szCs w:val="27"/>
          <w:lang w:eastAsia="ru-RU"/>
        </w:rPr>
        <w:lastRenderedPageBreak/>
        <w:t>соблюдению требований к служебному поведению федеральных государственных служащих и урегулированию конфликта интересов.".</w:t>
      </w:r>
      <w:r w:rsidRPr="008928F8">
        <w:rPr>
          <w:rFonts w:ascii="Times New Roman" w:eastAsia="Times New Roman" w:hAnsi="Times New Roman" w:cs="Times New Roman"/>
          <w:color w:val="000000"/>
          <w:sz w:val="27"/>
          <w:szCs w:val="27"/>
          <w:lang w:eastAsia="ru-RU"/>
        </w:rPr>
        <w:br/>
        <w:t>9. Внести в Положение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r w:rsidRPr="008928F8">
        <w:rPr>
          <w:rFonts w:ascii="Times New Roman" w:eastAsia="Times New Roman" w:hAnsi="Times New Roman" w:cs="Times New Roman"/>
          <w:color w:val="000000"/>
          <w:sz w:val="27"/>
          <w:szCs w:val="27"/>
          <w:lang w:eastAsia="ru-RU"/>
        </w:rPr>
        <w:br/>
        <w:t>а) в подпункте "а" пункта 1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8928F8">
        <w:rPr>
          <w:rFonts w:ascii="Times New Roman" w:eastAsia="Times New Roman" w:hAnsi="Times New Roman" w:cs="Times New Roman"/>
          <w:color w:val="000000"/>
          <w:sz w:val="27"/>
          <w:szCs w:val="27"/>
          <w:lang w:eastAsia="ru-RU"/>
        </w:rPr>
        <w:br/>
        <w:t>б) в абзаце первом пункта 2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8928F8">
        <w:rPr>
          <w:rFonts w:ascii="Times New Roman" w:eastAsia="Times New Roman" w:hAnsi="Times New Roman" w:cs="Times New Roman"/>
          <w:color w:val="000000"/>
          <w:sz w:val="27"/>
          <w:szCs w:val="27"/>
          <w:lang w:eastAsia="ru-RU"/>
        </w:rPr>
        <w:br/>
        <w:t>в) пункт 3 признать утратившим силу;</w:t>
      </w:r>
      <w:r w:rsidRPr="008928F8">
        <w:rPr>
          <w:rFonts w:ascii="Times New Roman" w:eastAsia="Times New Roman" w:hAnsi="Times New Roman" w:cs="Times New Roman"/>
          <w:color w:val="000000"/>
          <w:sz w:val="27"/>
          <w:szCs w:val="27"/>
          <w:lang w:eastAsia="ru-RU"/>
        </w:rPr>
        <w:br/>
        <w:t>г) в пункте 4:</w:t>
      </w:r>
      <w:r w:rsidRPr="008928F8">
        <w:rPr>
          <w:rFonts w:ascii="Times New Roman" w:eastAsia="Times New Roman" w:hAnsi="Times New Roman" w:cs="Times New Roman"/>
          <w:color w:val="000000"/>
          <w:sz w:val="27"/>
          <w:szCs w:val="27"/>
          <w:lang w:eastAsia="ru-RU"/>
        </w:rPr>
        <w:br/>
        <w:t>в абзаце первом слова "предусмотренной подпунктами "б" и "в" пункта 1" заменить словами "предусмотренной пунктом 1";</w:t>
      </w:r>
      <w:r w:rsidRPr="008928F8">
        <w:rPr>
          <w:rFonts w:ascii="Times New Roman" w:eastAsia="Times New Roman" w:hAnsi="Times New Roman" w:cs="Times New Roman"/>
          <w:color w:val="000000"/>
          <w:sz w:val="27"/>
          <w:szCs w:val="27"/>
          <w:lang w:eastAsia="ru-RU"/>
        </w:rPr>
        <w:br/>
        <w:t>дополнить подпунктом "а.1" следующего содержания:</w:t>
      </w:r>
      <w:r w:rsidRPr="008928F8">
        <w:rPr>
          <w:rFonts w:ascii="Times New Roman" w:eastAsia="Times New Roman" w:hAnsi="Times New Roman" w:cs="Times New Roman"/>
          <w:color w:val="000000"/>
          <w:sz w:val="27"/>
          <w:szCs w:val="27"/>
          <w:lang w:eastAsia="ru-RU"/>
        </w:rPr>
        <w:b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r w:rsidRPr="008928F8">
        <w:rPr>
          <w:rFonts w:ascii="Times New Roman" w:eastAsia="Times New Roman" w:hAnsi="Times New Roman" w:cs="Times New Roman"/>
          <w:color w:val="000000"/>
          <w:sz w:val="27"/>
          <w:szCs w:val="27"/>
          <w:lang w:eastAsia="ru-RU"/>
        </w:rPr>
        <w:br/>
        <w:t>дополнить подпунктом "г" следующего содержания:</w:t>
      </w:r>
      <w:r w:rsidRPr="008928F8">
        <w:rPr>
          <w:rFonts w:ascii="Times New Roman" w:eastAsia="Times New Roman" w:hAnsi="Times New Roman" w:cs="Times New Roman"/>
          <w:color w:val="000000"/>
          <w:sz w:val="27"/>
          <w:szCs w:val="27"/>
          <w:lang w:eastAsia="ru-RU"/>
        </w:rPr>
        <w:br/>
        <w:t>"г) общероссийскими средствами массовой информации.";</w:t>
      </w:r>
      <w:r w:rsidRPr="008928F8">
        <w:rPr>
          <w:rFonts w:ascii="Times New Roman" w:eastAsia="Times New Roman" w:hAnsi="Times New Roman" w:cs="Times New Roman"/>
          <w:color w:val="000000"/>
          <w:sz w:val="27"/>
          <w:szCs w:val="27"/>
          <w:lang w:eastAsia="ru-RU"/>
        </w:rPr>
        <w:br/>
        <w:t>д) в пункте 7:</w:t>
      </w:r>
      <w:r w:rsidRPr="008928F8">
        <w:rPr>
          <w:rFonts w:ascii="Times New Roman" w:eastAsia="Times New Roman" w:hAnsi="Times New Roman" w:cs="Times New Roman"/>
          <w:color w:val="000000"/>
          <w:sz w:val="27"/>
          <w:szCs w:val="27"/>
          <w:lang w:eastAsia="ru-RU"/>
        </w:rPr>
        <w:br/>
        <w:t>подпункт "б"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r w:rsidRPr="008928F8">
        <w:rPr>
          <w:rFonts w:ascii="Times New Roman" w:eastAsia="Times New Roman" w:hAnsi="Times New Roman" w:cs="Times New Roman"/>
          <w:color w:val="000000"/>
          <w:sz w:val="27"/>
          <w:szCs w:val="27"/>
          <w:lang w:eastAsia="ru-RU"/>
        </w:rPr>
        <w:br/>
        <w:t>подпункт "в" после слов "представленным им" дополнить словами "сведениям о доходах, об имуществе и обязательствах имущественного характера и";</w:t>
      </w:r>
      <w:r w:rsidRPr="008928F8">
        <w:rPr>
          <w:rFonts w:ascii="Times New Roman" w:eastAsia="Times New Roman" w:hAnsi="Times New Roman" w:cs="Times New Roman"/>
          <w:color w:val="000000"/>
          <w:sz w:val="27"/>
          <w:szCs w:val="27"/>
          <w:lang w:eastAsia="ru-RU"/>
        </w:rPr>
        <w:br/>
        <w:t>дополнить подпунктом "е" следующего содержания:</w:t>
      </w:r>
      <w:r w:rsidRPr="008928F8">
        <w:rPr>
          <w:rFonts w:ascii="Times New Roman" w:eastAsia="Times New Roman" w:hAnsi="Times New Roman" w:cs="Times New Roman"/>
          <w:color w:val="000000"/>
          <w:sz w:val="27"/>
          <w:szCs w:val="27"/>
          <w:lang w:eastAsia="ru-RU"/>
        </w:rPr>
        <w:b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lastRenderedPageBreak/>
        <w:t>е) пункт 17 изложить в следующей редакции:</w:t>
      </w:r>
      <w:r w:rsidRPr="008928F8">
        <w:rPr>
          <w:rFonts w:ascii="Times New Roman" w:eastAsia="Times New Roman" w:hAnsi="Times New Roman" w:cs="Times New Roman"/>
          <w:color w:val="000000"/>
          <w:sz w:val="27"/>
          <w:szCs w:val="27"/>
          <w:lang w:eastAsia="ru-RU"/>
        </w:rPr>
        <w:b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r w:rsidRPr="008928F8">
        <w:rPr>
          <w:rFonts w:ascii="Times New Roman" w:eastAsia="Times New Roman" w:hAnsi="Times New Roman" w:cs="Times New Roman"/>
          <w:color w:val="000000"/>
          <w:sz w:val="27"/>
          <w:szCs w:val="27"/>
          <w:lang w:eastAsia="ru-RU"/>
        </w:rPr>
        <w:br/>
        <w:t>а) о назначении (представлении к назначению) гражданина на государственную должность Российской Федерации;</w:t>
      </w:r>
      <w:r w:rsidRPr="008928F8">
        <w:rPr>
          <w:rFonts w:ascii="Times New Roman" w:eastAsia="Times New Roman" w:hAnsi="Times New Roman" w:cs="Times New Roman"/>
          <w:color w:val="000000"/>
          <w:sz w:val="27"/>
          <w:szCs w:val="27"/>
          <w:lang w:eastAsia="ru-RU"/>
        </w:rPr>
        <w:br/>
        <w:t>б) об отказе гражданину в назначении (представлении к назначению) на государственную должность Российской Федерации;</w:t>
      </w:r>
      <w:r w:rsidRPr="008928F8">
        <w:rPr>
          <w:rFonts w:ascii="Times New Roman" w:eastAsia="Times New Roman" w:hAnsi="Times New Roman" w:cs="Times New Roman"/>
          <w:color w:val="000000"/>
          <w:sz w:val="27"/>
          <w:szCs w:val="27"/>
          <w:lang w:eastAsia="ru-RU"/>
        </w:rPr>
        <w:br/>
        <w:t>в) об отсутствии оснований для применения к лицу, замещающему государственную должность Российской Федерации, мер юридической ответственности;</w:t>
      </w:r>
      <w:r w:rsidRPr="008928F8">
        <w:rPr>
          <w:rFonts w:ascii="Times New Roman" w:eastAsia="Times New Roman" w:hAnsi="Times New Roman" w:cs="Times New Roman"/>
          <w:color w:val="000000"/>
          <w:sz w:val="27"/>
          <w:szCs w:val="27"/>
          <w:lang w:eastAsia="ru-RU"/>
        </w:rPr>
        <w:br/>
        <w:t>г) о применении к лицу, замещающему государственную должность Российской Федерации, мер юридической ответственности;</w:t>
      </w:r>
      <w:r w:rsidRPr="008928F8">
        <w:rPr>
          <w:rFonts w:ascii="Times New Roman" w:eastAsia="Times New Roman" w:hAnsi="Times New Roman" w:cs="Times New Roman"/>
          <w:color w:val="000000"/>
          <w:sz w:val="27"/>
          <w:szCs w:val="27"/>
          <w:lang w:eastAsia="ru-RU"/>
        </w:rPr>
        <w:br/>
        <w:t>д) о представлении материалов проверки в президиум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ж) пункт 20 изложить в следующей редакции:</w:t>
      </w:r>
      <w:r w:rsidRPr="008928F8">
        <w:rPr>
          <w:rFonts w:ascii="Times New Roman" w:eastAsia="Times New Roman" w:hAnsi="Times New Roman" w:cs="Times New Roman"/>
          <w:color w:val="000000"/>
          <w:sz w:val="27"/>
          <w:szCs w:val="27"/>
          <w:lang w:eastAsia="ru-RU"/>
        </w:rPr>
        <w:b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r w:rsidRPr="008928F8">
        <w:rPr>
          <w:rFonts w:ascii="Times New Roman" w:eastAsia="Times New Roman" w:hAnsi="Times New Roman" w:cs="Times New Roman"/>
          <w:color w:val="000000"/>
          <w:sz w:val="27"/>
          <w:szCs w:val="27"/>
          <w:lang w:eastAsia="ru-RU"/>
        </w:rPr>
        <w:br/>
        <w:t>а) назначить (представить к назначению) гражданина на государственную должность Российской Федерации;</w:t>
      </w:r>
      <w:r w:rsidRPr="008928F8">
        <w:rPr>
          <w:rFonts w:ascii="Times New Roman" w:eastAsia="Times New Roman" w:hAnsi="Times New Roman" w:cs="Times New Roman"/>
          <w:color w:val="000000"/>
          <w:sz w:val="27"/>
          <w:szCs w:val="27"/>
          <w:lang w:eastAsia="ru-RU"/>
        </w:rPr>
        <w:br/>
        <w:t>б) отказать гражданину в назначении (представлении к назначению) на государственную должность Российской Федерации;</w:t>
      </w:r>
      <w:r w:rsidRPr="008928F8">
        <w:rPr>
          <w:rFonts w:ascii="Times New Roman" w:eastAsia="Times New Roman" w:hAnsi="Times New Roman" w:cs="Times New Roman"/>
          <w:color w:val="000000"/>
          <w:sz w:val="27"/>
          <w:szCs w:val="27"/>
          <w:lang w:eastAsia="ru-RU"/>
        </w:rPr>
        <w:br/>
        <w:t>в) применить к лицу, замещающему государственную должность Российской Федерации, меры юридической ответственности;</w:t>
      </w:r>
      <w:r w:rsidRPr="008928F8">
        <w:rPr>
          <w:rFonts w:ascii="Times New Roman" w:eastAsia="Times New Roman" w:hAnsi="Times New Roman" w:cs="Times New Roman"/>
          <w:color w:val="000000"/>
          <w:sz w:val="27"/>
          <w:szCs w:val="27"/>
          <w:lang w:eastAsia="ru-RU"/>
        </w:rPr>
        <w:br/>
        <w:t>г) представить материалы проверки в президиум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10. Признать утратившими силу:</w:t>
      </w:r>
      <w:r w:rsidRPr="008928F8">
        <w:rPr>
          <w:rFonts w:ascii="Times New Roman" w:eastAsia="Times New Roman" w:hAnsi="Times New Roman" w:cs="Times New Roman"/>
          <w:color w:val="000000"/>
          <w:sz w:val="27"/>
          <w:szCs w:val="27"/>
          <w:lang w:eastAsia="ru-RU"/>
        </w:rPr>
        <w:br/>
        <w:t>Национальный план противодействия коррупции, утвержденный Президентом Российской Федерации 31 июля 2008 г. N Пр-1568 (Российская газета, 2008, 5 августа);</w:t>
      </w:r>
      <w:r w:rsidRPr="008928F8">
        <w:rPr>
          <w:rFonts w:ascii="Times New Roman" w:eastAsia="Times New Roman" w:hAnsi="Times New Roman" w:cs="Times New Roman"/>
          <w:color w:val="000000"/>
          <w:sz w:val="27"/>
          <w:szCs w:val="27"/>
          <w:lang w:eastAsia="ru-RU"/>
        </w:rPr>
        <w:br/>
        <w:t>пункт 2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r w:rsidRPr="008928F8">
        <w:rPr>
          <w:rFonts w:ascii="Times New Roman" w:eastAsia="Times New Roman" w:hAnsi="Times New Roman" w:cs="Times New Roman"/>
          <w:color w:val="000000"/>
          <w:sz w:val="27"/>
          <w:szCs w:val="27"/>
          <w:lang w:eastAsia="ru-RU"/>
        </w:rPr>
        <w:br/>
        <w:t xml:space="preserve">подпункт "а" пункта 5 в части, касающейся изложения в новой редакции пункта 9, и подпункт "а" пункта 6 в части, касающейся изложения в новой редакции пункта 3, Указа Президента Российской Федерации от 1 июля 2010 г. N 821 "О </w:t>
      </w:r>
      <w:r w:rsidRPr="008928F8">
        <w:rPr>
          <w:rFonts w:ascii="Times New Roman" w:eastAsia="Times New Roman" w:hAnsi="Times New Roman" w:cs="Times New Roman"/>
          <w:color w:val="000000"/>
          <w:sz w:val="27"/>
          <w:szCs w:val="27"/>
          <w:lang w:eastAsia="ru-RU"/>
        </w:rPr>
        <w:lastRenderedPageBreak/>
        <w:t>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r w:rsidRPr="008928F8">
        <w:rPr>
          <w:rFonts w:ascii="Times New Roman" w:eastAsia="Times New Roman" w:hAnsi="Times New Roman" w:cs="Times New Roman"/>
          <w:color w:val="000000"/>
          <w:sz w:val="27"/>
          <w:szCs w:val="27"/>
          <w:lang w:eastAsia="ru-RU"/>
        </w:rPr>
        <w:br/>
        <w:t>пункт 28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br/>
        <w:t>Президент</w:t>
      </w:r>
      <w:r w:rsidRPr="008928F8">
        <w:rPr>
          <w:rFonts w:ascii="Times New Roman" w:eastAsia="Times New Roman" w:hAnsi="Times New Roman" w:cs="Times New Roman"/>
          <w:color w:val="000000"/>
          <w:sz w:val="27"/>
          <w:szCs w:val="27"/>
          <w:lang w:eastAsia="ru-RU"/>
        </w:rPr>
        <w:br/>
        <w:t>Российской Федерации</w:t>
      </w:r>
      <w:r w:rsidRPr="008928F8">
        <w:rPr>
          <w:rFonts w:ascii="Times New Roman" w:eastAsia="Times New Roman" w:hAnsi="Times New Roman" w:cs="Times New Roman"/>
          <w:color w:val="000000"/>
          <w:sz w:val="27"/>
          <w:szCs w:val="27"/>
          <w:lang w:eastAsia="ru-RU"/>
        </w:rPr>
        <w:br/>
        <w:t>Д.МЕДВЕДЕВ</w:t>
      </w:r>
      <w:r w:rsidRPr="008928F8">
        <w:rPr>
          <w:rFonts w:ascii="Times New Roman" w:eastAsia="Times New Roman" w:hAnsi="Times New Roman" w:cs="Times New Roman"/>
          <w:color w:val="000000"/>
          <w:sz w:val="27"/>
          <w:szCs w:val="27"/>
          <w:lang w:eastAsia="ru-RU"/>
        </w:rPr>
        <w:br/>
        <w:t>Москва, Кремль</w:t>
      </w:r>
      <w:r w:rsidRPr="008928F8">
        <w:rPr>
          <w:rFonts w:ascii="Times New Roman" w:eastAsia="Times New Roman" w:hAnsi="Times New Roman" w:cs="Times New Roman"/>
          <w:color w:val="000000"/>
          <w:sz w:val="27"/>
          <w:szCs w:val="27"/>
          <w:lang w:eastAsia="ru-RU"/>
        </w:rPr>
        <w:br/>
        <w:t>13 марта 2012 года</w:t>
      </w:r>
      <w:r w:rsidRPr="008928F8">
        <w:rPr>
          <w:rFonts w:ascii="Times New Roman" w:eastAsia="Times New Roman" w:hAnsi="Times New Roman" w:cs="Times New Roman"/>
          <w:color w:val="000000"/>
          <w:sz w:val="27"/>
          <w:szCs w:val="27"/>
          <w:lang w:eastAsia="ru-RU"/>
        </w:rPr>
        <w:br/>
        <w:t>N 297</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br/>
        <w:t>Утвержден</w:t>
      </w:r>
      <w:r w:rsidRPr="008928F8">
        <w:rPr>
          <w:rFonts w:ascii="Times New Roman" w:eastAsia="Times New Roman" w:hAnsi="Times New Roman" w:cs="Times New Roman"/>
          <w:color w:val="000000"/>
          <w:sz w:val="27"/>
          <w:szCs w:val="27"/>
          <w:lang w:eastAsia="ru-RU"/>
        </w:rPr>
        <w:br/>
        <w:t>Указом Президента</w:t>
      </w:r>
      <w:r w:rsidRPr="008928F8">
        <w:rPr>
          <w:rFonts w:ascii="Times New Roman" w:eastAsia="Times New Roman" w:hAnsi="Times New Roman" w:cs="Times New Roman"/>
          <w:color w:val="000000"/>
          <w:sz w:val="27"/>
          <w:szCs w:val="27"/>
          <w:lang w:eastAsia="ru-RU"/>
        </w:rPr>
        <w:br/>
        <w:t>Российской Федерации</w:t>
      </w:r>
      <w:r w:rsidRPr="008928F8">
        <w:rPr>
          <w:rFonts w:ascii="Times New Roman" w:eastAsia="Times New Roman" w:hAnsi="Times New Roman" w:cs="Times New Roman"/>
          <w:color w:val="000000"/>
          <w:sz w:val="27"/>
          <w:szCs w:val="27"/>
          <w:lang w:eastAsia="ru-RU"/>
        </w:rPr>
        <w:br/>
        <w:t>от 13 марта 2012 г. N 297</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br/>
        <w:t>НАЦИОНАЛЬНЫЙ ПЛАН</w:t>
      </w:r>
      <w:r w:rsidRPr="008928F8">
        <w:rPr>
          <w:rFonts w:ascii="Times New Roman" w:eastAsia="Times New Roman" w:hAnsi="Times New Roman" w:cs="Times New Roman"/>
          <w:color w:val="000000"/>
          <w:sz w:val="27"/>
          <w:szCs w:val="27"/>
          <w:lang w:eastAsia="ru-RU"/>
        </w:rPr>
        <w:br/>
        <w:t>ПРОТИВОДЕЙСТВИЯ КОРРУПЦИИ НА 2012 - 2013 ГОДЫ</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br/>
        <w:t>В целях организации исполнения Федерального закона от 25 декабря 2008 г. N 273-ФЗ "О противодействии коррупции" и реализации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r w:rsidRPr="008928F8">
        <w:rPr>
          <w:rFonts w:ascii="Times New Roman" w:eastAsia="Times New Roman" w:hAnsi="Times New Roman" w:cs="Times New Roman"/>
          <w:color w:val="000000"/>
          <w:sz w:val="27"/>
          <w:szCs w:val="27"/>
          <w:lang w:eastAsia="ru-RU"/>
        </w:rPr>
        <w:b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r w:rsidRPr="008928F8">
        <w:rPr>
          <w:rFonts w:ascii="Times New Roman" w:eastAsia="Times New Roman" w:hAnsi="Times New Roman" w:cs="Times New Roman"/>
          <w:color w:val="000000"/>
          <w:sz w:val="27"/>
          <w:szCs w:val="27"/>
          <w:lang w:eastAsia="ru-RU"/>
        </w:rPr>
        <w:b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 xml:space="preserve">б) обеспечить контроль за реализацией федеральной целевой программы "Развитие судебной системы России" на 2007 - 2012 годы, утвержденной </w:t>
      </w:r>
      <w:r w:rsidRPr="008928F8">
        <w:rPr>
          <w:rFonts w:ascii="Times New Roman" w:eastAsia="Times New Roman" w:hAnsi="Times New Roman" w:cs="Times New Roman"/>
          <w:color w:val="000000"/>
          <w:sz w:val="27"/>
          <w:szCs w:val="27"/>
          <w:lang w:eastAsia="ru-RU"/>
        </w:rPr>
        <w:lastRenderedPageBreak/>
        <w:t>постановлением Правительства Российской Федерации от 21 сентября 2006 г. N 583;</w:t>
      </w:r>
      <w:r w:rsidRPr="008928F8">
        <w:rPr>
          <w:rFonts w:ascii="Times New Roman" w:eastAsia="Times New Roman" w:hAnsi="Times New Roman" w:cs="Times New Roman"/>
          <w:color w:val="000000"/>
          <w:sz w:val="27"/>
          <w:szCs w:val="27"/>
          <w:lang w:eastAsia="ru-RU"/>
        </w:rPr>
        <w:br/>
        <w:t>в) обеспечить:</w:t>
      </w:r>
      <w:r w:rsidRPr="008928F8">
        <w:rPr>
          <w:rFonts w:ascii="Times New Roman" w:eastAsia="Times New Roman" w:hAnsi="Times New Roman" w:cs="Times New Roman"/>
          <w:color w:val="000000"/>
          <w:sz w:val="27"/>
          <w:szCs w:val="27"/>
          <w:lang w:eastAsia="ru-RU"/>
        </w:rPr>
        <w:b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r w:rsidRPr="008928F8">
        <w:rPr>
          <w:rFonts w:ascii="Times New Roman" w:eastAsia="Times New Roman" w:hAnsi="Times New Roman" w:cs="Times New Roman"/>
          <w:color w:val="000000"/>
          <w:sz w:val="27"/>
          <w:szCs w:val="27"/>
          <w:lang w:eastAsia="ru-RU"/>
        </w:rPr>
        <w:br/>
        <w:t>подготовку методических рекомендаций по вопросам противодействия коррупции.</w:t>
      </w:r>
      <w:r w:rsidRPr="008928F8">
        <w:rPr>
          <w:rFonts w:ascii="Times New Roman" w:eastAsia="Times New Roman" w:hAnsi="Times New Roman" w:cs="Times New Roman"/>
          <w:color w:val="000000"/>
          <w:sz w:val="27"/>
          <w:szCs w:val="27"/>
          <w:lang w:eastAsia="ru-RU"/>
        </w:rPr>
        <w:br/>
        <w:t>2. Правительству Российской Федерации:</w:t>
      </w:r>
      <w:r w:rsidRPr="008928F8">
        <w:rPr>
          <w:rFonts w:ascii="Times New Roman" w:eastAsia="Times New Roman" w:hAnsi="Times New Roman" w:cs="Times New Roman"/>
          <w:color w:val="000000"/>
          <w:sz w:val="27"/>
          <w:szCs w:val="27"/>
          <w:lang w:eastAsia="ru-RU"/>
        </w:rPr>
        <w:br/>
        <w:t>а) продолжить работу:</w:t>
      </w:r>
      <w:r w:rsidRPr="008928F8">
        <w:rPr>
          <w:rFonts w:ascii="Times New Roman" w:eastAsia="Times New Roman" w:hAnsi="Times New Roman" w:cs="Times New Roman"/>
          <w:color w:val="000000"/>
          <w:sz w:val="27"/>
          <w:szCs w:val="27"/>
          <w:lang w:eastAsia="ru-RU"/>
        </w:rPr>
        <w:br/>
        <w:t>по внедрению в практику федеральной контрактной системы в сфере закупок для государственных и муниципальных нужд;</w:t>
      </w:r>
      <w:r w:rsidRPr="008928F8">
        <w:rPr>
          <w:rFonts w:ascii="Times New Roman" w:eastAsia="Times New Roman" w:hAnsi="Times New Roman" w:cs="Times New Roman"/>
          <w:color w:val="000000"/>
          <w:sz w:val="27"/>
          <w:szCs w:val="27"/>
          <w:lang w:eastAsia="ru-RU"/>
        </w:rPr>
        <w:br/>
        <w:t>по снижению экономической заинтересованности в совершении коррупционных правонарушений;</w:t>
      </w:r>
      <w:r w:rsidRPr="008928F8">
        <w:rPr>
          <w:rFonts w:ascii="Times New Roman" w:eastAsia="Times New Roman" w:hAnsi="Times New Roman" w:cs="Times New Roman"/>
          <w:color w:val="000000"/>
          <w:sz w:val="27"/>
          <w:szCs w:val="27"/>
          <w:lang w:eastAsia="ru-RU"/>
        </w:rPr>
        <w:b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r w:rsidRPr="008928F8">
        <w:rPr>
          <w:rFonts w:ascii="Times New Roman" w:eastAsia="Times New Roman" w:hAnsi="Times New Roman" w:cs="Times New Roman"/>
          <w:color w:val="000000"/>
          <w:sz w:val="27"/>
          <w:szCs w:val="27"/>
          <w:lang w:eastAsia="ru-RU"/>
        </w:rPr>
        <w:br/>
        <w:t>б) организовать подготовку к проведению в Российской Федерации в 2015 году шестой Конференции государств - участников Конвенции ООН против коррупции;</w:t>
      </w:r>
      <w:r w:rsidRPr="008928F8">
        <w:rPr>
          <w:rFonts w:ascii="Times New Roman" w:eastAsia="Times New Roman" w:hAnsi="Times New Roman" w:cs="Times New Roman"/>
          <w:color w:val="000000"/>
          <w:sz w:val="27"/>
          <w:szCs w:val="27"/>
          <w:lang w:eastAsia="ru-RU"/>
        </w:rPr>
        <w:b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r w:rsidRPr="008928F8">
        <w:rPr>
          <w:rFonts w:ascii="Times New Roman" w:eastAsia="Times New Roman" w:hAnsi="Times New Roman" w:cs="Times New Roman"/>
          <w:color w:val="000000"/>
          <w:sz w:val="27"/>
          <w:szCs w:val="27"/>
          <w:lang w:eastAsia="ru-RU"/>
        </w:rPr>
        <w:br/>
        <w:t xml:space="preserve">г) издать до 1 октября 2012 г. типовой нормативный акт,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w:t>
      </w:r>
      <w:r w:rsidRPr="008928F8">
        <w:rPr>
          <w:rFonts w:ascii="Times New Roman" w:eastAsia="Times New Roman" w:hAnsi="Times New Roman" w:cs="Times New Roman"/>
          <w:color w:val="000000"/>
          <w:sz w:val="27"/>
          <w:szCs w:val="27"/>
          <w:lang w:eastAsia="ru-RU"/>
        </w:rPr>
        <w:lastRenderedPageBreak/>
        <w:t>протокольными 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r w:rsidRPr="008928F8">
        <w:rPr>
          <w:rFonts w:ascii="Times New Roman" w:eastAsia="Times New Roman" w:hAnsi="Times New Roman" w:cs="Times New Roman"/>
          <w:color w:val="000000"/>
          <w:sz w:val="27"/>
          <w:szCs w:val="27"/>
          <w:lang w:eastAsia="ru-RU"/>
        </w:rPr>
        <w:b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r w:rsidRPr="008928F8">
        <w:rPr>
          <w:rFonts w:ascii="Times New Roman" w:eastAsia="Times New Roman" w:hAnsi="Times New Roman" w:cs="Times New Roman"/>
          <w:color w:val="000000"/>
          <w:sz w:val="27"/>
          <w:szCs w:val="27"/>
          <w:lang w:eastAsia="ru-RU"/>
        </w:rPr>
        <w:b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r w:rsidRPr="008928F8">
        <w:rPr>
          <w:rFonts w:ascii="Times New Roman" w:eastAsia="Times New Roman" w:hAnsi="Times New Roman" w:cs="Times New Roman"/>
          <w:color w:val="000000"/>
          <w:sz w:val="27"/>
          <w:szCs w:val="27"/>
          <w:lang w:eastAsia="ru-RU"/>
        </w:rPr>
        <w:b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r w:rsidRPr="008928F8">
        <w:rPr>
          <w:rFonts w:ascii="Times New Roman" w:eastAsia="Times New Roman" w:hAnsi="Times New Roman" w:cs="Times New Roman"/>
          <w:color w:val="000000"/>
          <w:sz w:val="27"/>
          <w:szCs w:val="27"/>
          <w:lang w:eastAsia="ru-RU"/>
        </w:rPr>
        <w:b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r w:rsidRPr="008928F8">
        <w:rPr>
          <w:rFonts w:ascii="Times New Roman" w:eastAsia="Times New Roman" w:hAnsi="Times New Roman" w:cs="Times New Roman"/>
          <w:color w:val="000000"/>
          <w:sz w:val="27"/>
          <w:szCs w:val="27"/>
          <w:lang w:eastAsia="ru-RU"/>
        </w:rPr>
        <w:br/>
        <w:t>ж) обеспечить дальнейшее финансирование:</w:t>
      </w:r>
      <w:r w:rsidRPr="008928F8">
        <w:rPr>
          <w:rFonts w:ascii="Times New Roman" w:eastAsia="Times New Roman" w:hAnsi="Times New Roman" w:cs="Times New Roman"/>
          <w:color w:val="000000"/>
          <w:sz w:val="27"/>
          <w:szCs w:val="27"/>
          <w:lang w:eastAsia="ru-RU"/>
        </w:rPr>
        <w:b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r w:rsidRPr="008928F8">
        <w:rPr>
          <w:rFonts w:ascii="Times New Roman" w:eastAsia="Times New Roman" w:hAnsi="Times New Roman" w:cs="Times New Roman"/>
          <w:color w:val="000000"/>
          <w:sz w:val="27"/>
          <w:szCs w:val="27"/>
          <w:lang w:eastAsia="ru-RU"/>
        </w:rPr>
        <w:br/>
        <w:t>повышения квалификации федеральных государственных служащих, в должностные обязанности которых входит участие в противодействии коррупции;</w:t>
      </w:r>
      <w:r w:rsidRPr="008928F8">
        <w:rPr>
          <w:rFonts w:ascii="Times New Roman" w:eastAsia="Times New Roman" w:hAnsi="Times New Roman" w:cs="Times New Roman"/>
          <w:color w:val="000000"/>
          <w:sz w:val="27"/>
          <w:szCs w:val="27"/>
          <w:lang w:eastAsia="ru-RU"/>
        </w:rPr>
        <w:b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r w:rsidRPr="008928F8">
        <w:rPr>
          <w:rFonts w:ascii="Times New Roman" w:eastAsia="Times New Roman" w:hAnsi="Times New Roman" w:cs="Times New Roman"/>
          <w:color w:val="000000"/>
          <w:sz w:val="27"/>
          <w:szCs w:val="27"/>
          <w:lang w:eastAsia="ru-RU"/>
        </w:rPr>
        <w:br/>
        <w:t>з) обеспечить:</w:t>
      </w:r>
      <w:r w:rsidRPr="008928F8">
        <w:rPr>
          <w:rFonts w:ascii="Times New Roman" w:eastAsia="Times New Roman" w:hAnsi="Times New Roman" w:cs="Times New Roman"/>
          <w:color w:val="000000"/>
          <w:sz w:val="27"/>
          <w:szCs w:val="27"/>
          <w:lang w:eastAsia="ru-RU"/>
        </w:rPr>
        <w:br/>
        <w:t xml:space="preserve">организацию и проведение ротации государственных гражданских служащих в соответствии с Федеральным законом от 6 декабря 2011 г. N 395-ФЗ "О внесении изменений в отдельные законодательные акты Российской Федерации </w:t>
      </w:r>
      <w:r w:rsidRPr="008928F8">
        <w:rPr>
          <w:rFonts w:ascii="Times New Roman" w:eastAsia="Times New Roman" w:hAnsi="Times New Roman" w:cs="Times New Roman"/>
          <w:color w:val="000000"/>
          <w:sz w:val="27"/>
          <w:szCs w:val="27"/>
          <w:lang w:eastAsia="ru-RU"/>
        </w:rPr>
        <w:lastRenderedPageBreak/>
        <w:t>в связи с введением ротации на государственной гражданской службе";</w:t>
      </w:r>
      <w:r w:rsidRPr="008928F8">
        <w:rPr>
          <w:rFonts w:ascii="Times New Roman" w:eastAsia="Times New Roman" w:hAnsi="Times New Roman" w:cs="Times New Roman"/>
          <w:color w:val="000000"/>
          <w:sz w:val="27"/>
          <w:szCs w:val="27"/>
          <w:lang w:eastAsia="ru-RU"/>
        </w:rPr>
        <w:b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r w:rsidRPr="008928F8">
        <w:rPr>
          <w:rFonts w:ascii="Times New Roman" w:eastAsia="Times New Roman" w:hAnsi="Times New Roman" w:cs="Times New Roman"/>
          <w:color w:val="000000"/>
          <w:sz w:val="27"/>
          <w:szCs w:val="27"/>
          <w:lang w:eastAsia="ru-RU"/>
        </w:rPr>
        <w:br/>
        <w:t>финансирование мероприятий, указанных в настоящем подпункте;</w:t>
      </w:r>
      <w:r w:rsidRPr="008928F8">
        <w:rPr>
          <w:rFonts w:ascii="Times New Roman" w:eastAsia="Times New Roman" w:hAnsi="Times New Roman" w:cs="Times New Roman"/>
          <w:color w:val="000000"/>
          <w:sz w:val="27"/>
          <w:szCs w:val="27"/>
          <w:lang w:eastAsia="ru-RU"/>
        </w:rPr>
        <w:br/>
        <w:t>и) организовать:</w:t>
      </w:r>
      <w:r w:rsidRPr="008928F8">
        <w:rPr>
          <w:rFonts w:ascii="Times New Roman" w:eastAsia="Times New Roman" w:hAnsi="Times New Roman" w:cs="Times New Roman"/>
          <w:color w:val="000000"/>
          <w:sz w:val="27"/>
          <w:szCs w:val="27"/>
          <w:lang w:eastAsia="ru-RU"/>
        </w:rPr>
        <w:b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r w:rsidRPr="008928F8">
        <w:rPr>
          <w:rFonts w:ascii="Times New Roman" w:eastAsia="Times New Roman" w:hAnsi="Times New Roman" w:cs="Times New Roman"/>
          <w:color w:val="000000"/>
          <w:sz w:val="27"/>
          <w:szCs w:val="27"/>
          <w:lang w:eastAsia="ru-RU"/>
        </w:rPr>
        <w:br/>
        <w:t>разработку и реализацию комплекса мер по совершенствованию организации в федеральных государственных органах внутреннего финансового контроля;</w:t>
      </w:r>
      <w:r w:rsidRPr="008928F8">
        <w:rPr>
          <w:rFonts w:ascii="Times New Roman" w:eastAsia="Times New Roman" w:hAnsi="Times New Roman" w:cs="Times New Roman"/>
          <w:color w:val="000000"/>
          <w:sz w:val="27"/>
          <w:szCs w:val="27"/>
          <w:lang w:eastAsia="ru-RU"/>
        </w:rPr>
        <w:b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r w:rsidRPr="008928F8">
        <w:rPr>
          <w:rFonts w:ascii="Times New Roman" w:eastAsia="Times New Roman" w:hAnsi="Times New Roman" w:cs="Times New Roman"/>
          <w:color w:val="000000"/>
          <w:sz w:val="27"/>
          <w:szCs w:val="27"/>
          <w:lang w:eastAsia="ru-RU"/>
        </w:rPr>
        <w:b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r w:rsidRPr="008928F8">
        <w:rPr>
          <w:rFonts w:ascii="Times New Roman" w:eastAsia="Times New Roman" w:hAnsi="Times New Roman" w:cs="Times New Roman"/>
          <w:color w:val="000000"/>
          <w:sz w:val="27"/>
          <w:szCs w:val="27"/>
          <w:lang w:eastAsia="ru-RU"/>
        </w:rPr>
        <w:b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r w:rsidRPr="008928F8">
        <w:rPr>
          <w:rFonts w:ascii="Times New Roman" w:eastAsia="Times New Roman" w:hAnsi="Times New Roman" w:cs="Times New Roman"/>
          <w:color w:val="000000"/>
          <w:sz w:val="27"/>
          <w:szCs w:val="27"/>
          <w:lang w:eastAsia="ru-RU"/>
        </w:rPr>
        <w:b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r w:rsidRPr="008928F8">
        <w:rPr>
          <w:rFonts w:ascii="Times New Roman" w:eastAsia="Times New Roman" w:hAnsi="Times New Roman" w:cs="Times New Roman"/>
          <w:color w:val="000000"/>
          <w:sz w:val="27"/>
          <w:szCs w:val="27"/>
          <w:lang w:eastAsia="ru-RU"/>
        </w:rPr>
        <w:b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r w:rsidRPr="008928F8">
        <w:rPr>
          <w:rFonts w:ascii="Times New Roman" w:eastAsia="Times New Roman" w:hAnsi="Times New Roman" w:cs="Times New Roman"/>
          <w:color w:val="000000"/>
          <w:sz w:val="27"/>
          <w:szCs w:val="27"/>
          <w:lang w:eastAsia="ru-RU"/>
        </w:rPr>
        <w:b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а) организовать рассмотрение на заседаниях президиума Совета при Президенте Российской Федерации по противодействию коррупции вопросов:</w:t>
      </w:r>
      <w:r w:rsidRPr="008928F8">
        <w:rPr>
          <w:rFonts w:ascii="Times New Roman" w:eastAsia="Times New Roman" w:hAnsi="Times New Roman" w:cs="Times New Roman"/>
          <w:color w:val="000000"/>
          <w:sz w:val="27"/>
          <w:szCs w:val="27"/>
          <w:lang w:eastAsia="ru-RU"/>
        </w:rPr>
        <w:b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r w:rsidRPr="008928F8">
        <w:rPr>
          <w:rFonts w:ascii="Times New Roman" w:eastAsia="Times New Roman" w:hAnsi="Times New Roman" w:cs="Times New Roman"/>
          <w:color w:val="000000"/>
          <w:sz w:val="27"/>
          <w:szCs w:val="27"/>
          <w:lang w:eastAsia="ru-RU"/>
        </w:rPr>
        <w:br/>
        <w:t xml:space="preserve">о мерах по предотвращению и урегулированию конфликта интересов, одной из </w:t>
      </w:r>
      <w:r w:rsidRPr="008928F8">
        <w:rPr>
          <w:rFonts w:ascii="Times New Roman" w:eastAsia="Times New Roman" w:hAnsi="Times New Roman" w:cs="Times New Roman"/>
          <w:color w:val="000000"/>
          <w:sz w:val="27"/>
          <w:szCs w:val="27"/>
          <w:lang w:eastAsia="ru-RU"/>
        </w:rPr>
        <w:lastRenderedPageBreak/>
        <w:t>сторон которого являются государственные или муниципальные служащие;</w:t>
      </w:r>
      <w:r w:rsidRPr="008928F8">
        <w:rPr>
          <w:rFonts w:ascii="Times New Roman" w:eastAsia="Times New Roman" w:hAnsi="Times New Roman" w:cs="Times New Roman"/>
          <w:color w:val="000000"/>
          <w:sz w:val="27"/>
          <w:szCs w:val="27"/>
          <w:lang w:eastAsia="ru-RU"/>
        </w:rPr>
        <w:br/>
        <w:t>о состоянии антикоррупционной работы Федеральной службы государственной регистрации, кадастра и картографии и мерах по ее совершенствованию;</w:t>
      </w:r>
      <w:r w:rsidRPr="008928F8">
        <w:rPr>
          <w:rFonts w:ascii="Times New Roman" w:eastAsia="Times New Roman" w:hAnsi="Times New Roman" w:cs="Times New Roman"/>
          <w:color w:val="000000"/>
          <w:sz w:val="27"/>
          <w:szCs w:val="27"/>
          <w:lang w:eastAsia="ru-RU"/>
        </w:rPr>
        <w:b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r w:rsidRPr="008928F8">
        <w:rPr>
          <w:rFonts w:ascii="Times New Roman" w:eastAsia="Times New Roman" w:hAnsi="Times New Roman" w:cs="Times New Roman"/>
          <w:color w:val="000000"/>
          <w:sz w:val="27"/>
          <w:szCs w:val="27"/>
          <w:lang w:eastAsia="ru-RU"/>
        </w:rPr>
        <w:br/>
        <w:t>о совершенствовании организационных основ противодействия коррупции;</w:t>
      </w:r>
      <w:r w:rsidRPr="008928F8">
        <w:rPr>
          <w:rFonts w:ascii="Times New Roman" w:eastAsia="Times New Roman" w:hAnsi="Times New Roman" w:cs="Times New Roman"/>
          <w:color w:val="000000"/>
          <w:sz w:val="27"/>
          <w:szCs w:val="27"/>
          <w:lang w:eastAsia="ru-RU"/>
        </w:rPr>
        <w:br/>
        <w:t>о Конвенции Совета Европы о гражданско-правовой ответственности за коррупцию от 4 ноября 1999 г.;</w:t>
      </w:r>
      <w:r w:rsidRPr="008928F8">
        <w:rPr>
          <w:rFonts w:ascii="Times New Roman" w:eastAsia="Times New Roman" w:hAnsi="Times New Roman" w:cs="Times New Roman"/>
          <w:color w:val="000000"/>
          <w:sz w:val="27"/>
          <w:szCs w:val="27"/>
          <w:lang w:eastAsia="ru-RU"/>
        </w:rPr>
        <w:br/>
        <w:t>о прохождении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 Конвенции об уголовной ответственности за коррупцию от 27 января 1999 г. и Конвенции ООН против коррупции от 31 октября 2003 г.;</w:t>
      </w:r>
      <w:r w:rsidRPr="008928F8">
        <w:rPr>
          <w:rFonts w:ascii="Times New Roman" w:eastAsia="Times New Roman" w:hAnsi="Times New Roman" w:cs="Times New Roman"/>
          <w:color w:val="000000"/>
          <w:sz w:val="27"/>
          <w:szCs w:val="27"/>
          <w:lang w:eastAsia="ru-RU"/>
        </w:rPr>
        <w:b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r w:rsidRPr="008928F8">
        <w:rPr>
          <w:rFonts w:ascii="Times New Roman" w:eastAsia="Times New Roman" w:hAnsi="Times New Roman" w:cs="Times New Roman"/>
          <w:color w:val="000000"/>
          <w:sz w:val="27"/>
          <w:szCs w:val="27"/>
          <w:lang w:eastAsia="ru-RU"/>
        </w:rPr>
        <w:br/>
        <w:t>о ходе реализации мероприятий по противодействию коррупции в г. Москве и принимаемых мерах по совершенствованию антикоррупционной работы;</w:t>
      </w:r>
      <w:r w:rsidRPr="008928F8">
        <w:rPr>
          <w:rFonts w:ascii="Times New Roman" w:eastAsia="Times New Roman" w:hAnsi="Times New Roman" w:cs="Times New Roman"/>
          <w:color w:val="000000"/>
          <w:sz w:val="27"/>
          <w:szCs w:val="27"/>
          <w:lang w:eastAsia="ru-RU"/>
        </w:rPr>
        <w:br/>
        <w:t>о результатах антикоррупционной деятельности органов государственной власти субъектов Российской Федерации, входящих в Северо-Кавказский федеральный округ, и задачах по повышению ее эффективности;</w:t>
      </w:r>
      <w:r w:rsidRPr="008928F8">
        <w:rPr>
          <w:rFonts w:ascii="Times New Roman" w:eastAsia="Times New Roman" w:hAnsi="Times New Roman" w:cs="Times New Roman"/>
          <w:color w:val="000000"/>
          <w:sz w:val="27"/>
          <w:szCs w:val="27"/>
          <w:lang w:eastAsia="ru-RU"/>
        </w:rPr>
        <w:br/>
        <w:t>о деятельности органов судейского сообщества и Судебного департамента при Верховном Суде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r w:rsidRPr="008928F8">
        <w:rPr>
          <w:rFonts w:ascii="Times New Roman" w:eastAsia="Times New Roman" w:hAnsi="Times New Roman" w:cs="Times New Roman"/>
          <w:color w:val="000000"/>
          <w:sz w:val="27"/>
          <w:szCs w:val="27"/>
          <w:lang w:eastAsia="ru-RU"/>
        </w:rPr>
        <w:b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r w:rsidRPr="008928F8">
        <w:rPr>
          <w:rFonts w:ascii="Times New Roman" w:eastAsia="Times New Roman" w:hAnsi="Times New Roman" w:cs="Times New Roman"/>
          <w:color w:val="000000"/>
          <w:sz w:val="27"/>
          <w:szCs w:val="27"/>
          <w:lang w:eastAsia="ru-RU"/>
        </w:rPr>
        <w:b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r w:rsidRPr="008928F8">
        <w:rPr>
          <w:rFonts w:ascii="Times New Roman" w:eastAsia="Times New Roman" w:hAnsi="Times New Roman" w:cs="Times New Roman"/>
          <w:color w:val="000000"/>
          <w:sz w:val="27"/>
          <w:szCs w:val="27"/>
          <w:lang w:eastAsia="ru-RU"/>
        </w:rPr>
        <w:br/>
        <w:t>об организации противодействия коррупции в государственных учреждениях и негосударственной сфере;</w:t>
      </w:r>
      <w:r w:rsidRPr="008928F8">
        <w:rPr>
          <w:rFonts w:ascii="Times New Roman" w:eastAsia="Times New Roman" w:hAnsi="Times New Roman" w:cs="Times New Roman"/>
          <w:color w:val="000000"/>
          <w:sz w:val="27"/>
          <w:szCs w:val="27"/>
          <w:lang w:eastAsia="ru-RU"/>
        </w:rPr>
        <w:br/>
        <w:t>б) организовать:</w:t>
      </w:r>
      <w:r w:rsidRPr="008928F8">
        <w:rPr>
          <w:rFonts w:ascii="Times New Roman" w:eastAsia="Times New Roman" w:hAnsi="Times New Roman" w:cs="Times New Roman"/>
          <w:color w:val="000000"/>
          <w:sz w:val="27"/>
          <w:szCs w:val="27"/>
          <w:lang w:eastAsia="ru-RU"/>
        </w:rPr>
        <w:br/>
        <w:t>подготовку проектов актов Президента Российской Федерации и Администрации Президента Российской Федерации, направленных на исполнение Федерального закона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r w:rsidRPr="008928F8">
        <w:rPr>
          <w:rFonts w:ascii="Times New Roman" w:eastAsia="Times New Roman" w:hAnsi="Times New Roman" w:cs="Times New Roman"/>
          <w:color w:val="000000"/>
          <w:sz w:val="27"/>
          <w:szCs w:val="27"/>
          <w:lang w:eastAsia="ru-RU"/>
        </w:rPr>
        <w:br/>
        <w:t xml:space="preserve">регулярное представление в средства массовой информации для опубликования </w:t>
      </w:r>
      <w:r w:rsidRPr="008928F8">
        <w:rPr>
          <w:rFonts w:ascii="Times New Roman" w:eastAsia="Times New Roman" w:hAnsi="Times New Roman" w:cs="Times New Roman"/>
          <w:color w:val="000000"/>
          <w:sz w:val="27"/>
          <w:szCs w:val="27"/>
          <w:lang w:eastAsia="ru-RU"/>
        </w:rPr>
        <w:lastRenderedPageBreak/>
        <w:t>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r w:rsidRPr="008928F8">
        <w:rPr>
          <w:rFonts w:ascii="Times New Roman" w:eastAsia="Times New Roman" w:hAnsi="Times New Roman" w:cs="Times New Roman"/>
          <w:color w:val="000000"/>
          <w:sz w:val="27"/>
          <w:szCs w:val="27"/>
          <w:lang w:eastAsia="ru-RU"/>
        </w:rPr>
        <w:br/>
        <w:t>в) обеспечить:</w:t>
      </w:r>
      <w:r w:rsidRPr="008928F8">
        <w:rPr>
          <w:rFonts w:ascii="Times New Roman" w:eastAsia="Times New Roman" w:hAnsi="Times New Roman" w:cs="Times New Roman"/>
          <w:color w:val="000000"/>
          <w:sz w:val="27"/>
          <w:szCs w:val="27"/>
          <w:lang w:eastAsia="ru-RU"/>
        </w:rPr>
        <w:br/>
        <w:t>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распоряжением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r w:rsidRPr="008928F8">
        <w:rPr>
          <w:rFonts w:ascii="Times New Roman" w:eastAsia="Times New Roman" w:hAnsi="Times New Roman" w:cs="Times New Roman"/>
          <w:color w:val="000000"/>
          <w:sz w:val="27"/>
          <w:szCs w:val="27"/>
          <w:lang w:eastAsia="ru-RU"/>
        </w:rPr>
        <w:br/>
        <w:t>развитие сотрудничества с Международной антикоррупционной академией;</w:t>
      </w:r>
      <w:r w:rsidRPr="008928F8">
        <w:rPr>
          <w:rFonts w:ascii="Times New Roman" w:eastAsia="Times New Roman" w:hAnsi="Times New Roman" w:cs="Times New Roman"/>
          <w:color w:val="000000"/>
          <w:sz w:val="27"/>
          <w:szCs w:val="27"/>
          <w:lang w:eastAsia="ru-RU"/>
        </w:rPr>
        <w:b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r w:rsidRPr="008928F8">
        <w:rPr>
          <w:rFonts w:ascii="Times New Roman" w:eastAsia="Times New Roman" w:hAnsi="Times New Roman" w:cs="Times New Roman"/>
          <w:color w:val="000000"/>
          <w:sz w:val="27"/>
          <w:szCs w:val="27"/>
          <w:lang w:eastAsia="ru-RU"/>
        </w:rPr>
        <w:br/>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r w:rsidRPr="008928F8">
        <w:rPr>
          <w:rFonts w:ascii="Times New Roman" w:eastAsia="Times New Roman" w:hAnsi="Times New Roman" w:cs="Times New Roman"/>
          <w:color w:val="000000"/>
          <w:sz w:val="27"/>
          <w:szCs w:val="27"/>
          <w:lang w:eastAsia="ru-RU"/>
        </w:rPr>
        <w:b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r w:rsidRPr="008928F8">
        <w:rPr>
          <w:rFonts w:ascii="Times New Roman" w:eastAsia="Times New Roman" w:hAnsi="Times New Roman" w:cs="Times New Roman"/>
          <w:color w:val="000000"/>
          <w:sz w:val="27"/>
          <w:szCs w:val="27"/>
          <w:lang w:eastAsia="ru-RU"/>
        </w:rPr>
        <w:b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r w:rsidRPr="008928F8">
        <w:rPr>
          <w:rFonts w:ascii="Times New Roman" w:eastAsia="Times New Roman" w:hAnsi="Times New Roman" w:cs="Times New Roman"/>
          <w:color w:val="000000"/>
          <w:sz w:val="27"/>
          <w:szCs w:val="27"/>
          <w:lang w:eastAsia="ru-RU"/>
        </w:rPr>
        <w:br/>
        <w:t>а) обеспечить:</w:t>
      </w:r>
      <w:r w:rsidRPr="008928F8">
        <w:rPr>
          <w:rFonts w:ascii="Times New Roman" w:eastAsia="Times New Roman" w:hAnsi="Times New Roman" w:cs="Times New Roman"/>
          <w:color w:val="000000"/>
          <w:sz w:val="27"/>
          <w:szCs w:val="27"/>
          <w:lang w:eastAsia="ru-RU"/>
        </w:rPr>
        <w:br/>
        <w:t xml:space="preserve">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w:t>
      </w:r>
      <w:r w:rsidRPr="008928F8">
        <w:rPr>
          <w:rFonts w:ascii="Times New Roman" w:eastAsia="Times New Roman" w:hAnsi="Times New Roman" w:cs="Times New Roman"/>
          <w:color w:val="000000"/>
          <w:sz w:val="27"/>
          <w:szCs w:val="27"/>
          <w:lang w:eastAsia="ru-RU"/>
        </w:rPr>
        <w:lastRenderedPageBreak/>
        <w:t>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r w:rsidRPr="008928F8">
        <w:rPr>
          <w:rFonts w:ascii="Times New Roman" w:eastAsia="Times New Roman" w:hAnsi="Times New Roman" w:cs="Times New Roman"/>
          <w:color w:val="000000"/>
          <w:sz w:val="27"/>
          <w:szCs w:val="27"/>
          <w:lang w:eastAsia="ru-RU"/>
        </w:rPr>
        <w:b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r w:rsidRPr="008928F8">
        <w:rPr>
          <w:rFonts w:ascii="Times New Roman" w:eastAsia="Times New Roman" w:hAnsi="Times New Roman" w:cs="Times New Roman"/>
          <w:color w:val="000000"/>
          <w:sz w:val="27"/>
          <w:szCs w:val="27"/>
          <w:lang w:eastAsia="ru-RU"/>
        </w:rPr>
        <w:b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r w:rsidRPr="008928F8">
        <w:rPr>
          <w:rFonts w:ascii="Times New Roman" w:eastAsia="Times New Roman" w:hAnsi="Times New Roman" w:cs="Times New Roman"/>
          <w:color w:val="000000"/>
          <w:sz w:val="27"/>
          <w:szCs w:val="27"/>
          <w:lang w:eastAsia="ru-RU"/>
        </w:rPr>
        <w:b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r w:rsidRPr="008928F8">
        <w:rPr>
          <w:rFonts w:ascii="Times New Roman" w:eastAsia="Times New Roman" w:hAnsi="Times New Roman" w:cs="Times New Roman"/>
          <w:color w:val="000000"/>
          <w:sz w:val="27"/>
          <w:szCs w:val="27"/>
          <w:lang w:eastAsia="ru-RU"/>
        </w:rPr>
        <w:br/>
        <w:t>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r w:rsidRPr="008928F8">
        <w:rPr>
          <w:rFonts w:ascii="Times New Roman" w:eastAsia="Times New Roman" w:hAnsi="Times New Roman" w:cs="Times New Roman"/>
          <w:color w:val="000000"/>
          <w:sz w:val="27"/>
          <w:szCs w:val="27"/>
          <w:lang w:eastAsia="ru-RU"/>
        </w:rPr>
        <w:b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подпункте "в"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8928F8">
        <w:rPr>
          <w:rFonts w:ascii="Times New Roman" w:eastAsia="Times New Roman" w:hAnsi="Times New Roman" w:cs="Times New Roman"/>
          <w:color w:val="000000"/>
          <w:sz w:val="27"/>
          <w:szCs w:val="27"/>
          <w:lang w:eastAsia="ru-RU"/>
        </w:rPr>
        <w:b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r w:rsidRPr="008928F8">
        <w:rPr>
          <w:rFonts w:ascii="Times New Roman" w:eastAsia="Times New Roman" w:hAnsi="Times New Roman" w:cs="Times New Roman"/>
          <w:color w:val="000000"/>
          <w:sz w:val="27"/>
          <w:szCs w:val="27"/>
          <w:lang w:eastAsia="ru-RU"/>
        </w:rPr>
        <w:br/>
      </w:r>
      <w:r w:rsidRPr="008928F8">
        <w:rPr>
          <w:rFonts w:ascii="Times New Roman" w:eastAsia="Times New Roman" w:hAnsi="Times New Roman" w:cs="Times New Roman"/>
          <w:color w:val="000000"/>
          <w:sz w:val="27"/>
          <w:szCs w:val="27"/>
          <w:lang w:eastAsia="ru-RU"/>
        </w:rPr>
        <w:lastRenderedPageBreak/>
        <w:t>5. Федеральным органам исполнительной власти, иным государственным органам:</w:t>
      </w:r>
      <w:r w:rsidRPr="008928F8">
        <w:rPr>
          <w:rFonts w:ascii="Times New Roman" w:eastAsia="Times New Roman" w:hAnsi="Times New Roman" w:cs="Times New Roman"/>
          <w:color w:val="000000"/>
          <w:sz w:val="27"/>
          <w:szCs w:val="27"/>
          <w:lang w:eastAsia="ru-RU"/>
        </w:rPr>
        <w:b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r w:rsidRPr="008928F8">
        <w:rPr>
          <w:rFonts w:ascii="Times New Roman" w:eastAsia="Times New Roman" w:hAnsi="Times New Roman" w:cs="Times New Roman"/>
          <w:color w:val="000000"/>
          <w:sz w:val="27"/>
          <w:szCs w:val="27"/>
          <w:lang w:eastAsia="ru-RU"/>
        </w:rPr>
        <w:b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r w:rsidRPr="008928F8">
        <w:rPr>
          <w:rFonts w:ascii="Times New Roman" w:eastAsia="Times New Roman" w:hAnsi="Times New Roman" w:cs="Times New Roman"/>
          <w:color w:val="000000"/>
          <w:sz w:val="27"/>
          <w:szCs w:val="27"/>
          <w:lang w:eastAsia="ru-RU"/>
        </w:rPr>
        <w:br/>
        <w:t>в) обеспечить в необходимых случаях участие специалистов в международных антикоррупционных мероприятиях;</w:t>
      </w:r>
      <w:r w:rsidRPr="008928F8">
        <w:rPr>
          <w:rFonts w:ascii="Times New Roman" w:eastAsia="Times New Roman" w:hAnsi="Times New Roman" w:cs="Times New Roman"/>
          <w:color w:val="000000"/>
          <w:sz w:val="27"/>
          <w:szCs w:val="27"/>
          <w:lang w:eastAsia="ru-RU"/>
        </w:rPr>
        <w:b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r w:rsidRPr="008928F8">
        <w:rPr>
          <w:rFonts w:ascii="Times New Roman" w:eastAsia="Times New Roman" w:hAnsi="Times New Roman" w:cs="Times New Roman"/>
          <w:color w:val="000000"/>
          <w:sz w:val="27"/>
          <w:szCs w:val="27"/>
          <w:lang w:eastAsia="ru-RU"/>
        </w:rPr>
        <w:br/>
        <w:t>6. Генеральному прокурору Российской Федерации:</w:t>
      </w:r>
      <w:r w:rsidRPr="008928F8">
        <w:rPr>
          <w:rFonts w:ascii="Times New Roman" w:eastAsia="Times New Roman" w:hAnsi="Times New Roman" w:cs="Times New Roman"/>
          <w:color w:val="000000"/>
          <w:sz w:val="27"/>
          <w:szCs w:val="27"/>
          <w:lang w:eastAsia="ru-RU"/>
        </w:rPr>
        <w:br/>
        <w:t>а) при ежегодном представлении в соответствии со статьей 12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r w:rsidRPr="008928F8">
        <w:rPr>
          <w:rFonts w:ascii="Times New Roman" w:eastAsia="Times New Roman" w:hAnsi="Times New Roman" w:cs="Times New Roman"/>
          <w:color w:val="000000"/>
          <w:sz w:val="27"/>
          <w:szCs w:val="27"/>
          <w:lang w:eastAsia="ru-RU"/>
        </w:rPr>
        <w:b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r w:rsidRPr="008928F8">
        <w:rPr>
          <w:rFonts w:ascii="Times New Roman" w:eastAsia="Times New Roman" w:hAnsi="Times New Roman" w:cs="Times New Roman"/>
          <w:color w:val="000000"/>
          <w:sz w:val="27"/>
          <w:szCs w:val="27"/>
          <w:lang w:eastAsia="ru-RU"/>
        </w:rPr>
        <w:b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r w:rsidRPr="008928F8">
        <w:rPr>
          <w:rFonts w:ascii="Times New Roman" w:eastAsia="Times New Roman" w:hAnsi="Times New Roman" w:cs="Times New Roman"/>
          <w:color w:val="000000"/>
          <w:sz w:val="27"/>
          <w:szCs w:val="27"/>
          <w:lang w:eastAsia="ru-RU"/>
        </w:rPr>
        <w:br/>
        <w:t xml:space="preserve">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w:t>
      </w:r>
      <w:r w:rsidRPr="008928F8">
        <w:rPr>
          <w:rFonts w:ascii="Times New Roman" w:eastAsia="Times New Roman" w:hAnsi="Times New Roman" w:cs="Times New Roman"/>
          <w:color w:val="000000"/>
          <w:sz w:val="27"/>
          <w:szCs w:val="27"/>
          <w:lang w:eastAsia="ru-RU"/>
        </w:rPr>
        <w:lastRenderedPageBreak/>
        <w:t>противодействию коррупции до 1 декабря 2012 г.</w:t>
      </w:r>
      <w:r w:rsidRPr="008928F8">
        <w:rPr>
          <w:rFonts w:ascii="Times New Roman" w:eastAsia="Times New Roman" w:hAnsi="Times New Roman" w:cs="Times New Roman"/>
          <w:color w:val="000000"/>
          <w:sz w:val="27"/>
          <w:szCs w:val="27"/>
          <w:lang w:eastAsia="ru-RU"/>
        </w:rPr>
        <w:br/>
        <w:t>7. Генеральному прокурору Российской Федерации и подчиненным ему прокурорам:</w:t>
      </w:r>
      <w:r w:rsidRPr="008928F8">
        <w:rPr>
          <w:rFonts w:ascii="Times New Roman" w:eastAsia="Times New Roman" w:hAnsi="Times New Roman" w:cs="Times New Roman"/>
          <w:color w:val="000000"/>
          <w:sz w:val="27"/>
          <w:szCs w:val="27"/>
          <w:lang w:eastAsia="ru-RU"/>
        </w:rPr>
        <w:b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r w:rsidRPr="008928F8">
        <w:rPr>
          <w:rFonts w:ascii="Times New Roman" w:eastAsia="Times New Roman" w:hAnsi="Times New Roman" w:cs="Times New Roman"/>
          <w:color w:val="000000"/>
          <w:sz w:val="27"/>
          <w:szCs w:val="27"/>
          <w:lang w:eastAsia="ru-RU"/>
        </w:rPr>
        <w:b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r w:rsidRPr="008928F8">
        <w:rPr>
          <w:rFonts w:ascii="Times New Roman" w:eastAsia="Times New Roman" w:hAnsi="Times New Roman" w:cs="Times New Roman"/>
          <w:color w:val="000000"/>
          <w:sz w:val="27"/>
          <w:szCs w:val="27"/>
          <w:lang w:eastAsia="ru-RU"/>
        </w:rPr>
        <w:br/>
        <w:t>8. Генеральной прокуратуре Российской Федерации совместно с заинтересованными федеральными государственными органами:</w:t>
      </w:r>
      <w:r w:rsidRPr="008928F8">
        <w:rPr>
          <w:rFonts w:ascii="Times New Roman" w:eastAsia="Times New Roman" w:hAnsi="Times New Roman" w:cs="Times New Roman"/>
          <w:color w:val="000000"/>
          <w:sz w:val="27"/>
          <w:szCs w:val="27"/>
          <w:lang w:eastAsia="ru-RU"/>
        </w:rPr>
        <w:b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r w:rsidRPr="008928F8">
        <w:rPr>
          <w:rFonts w:ascii="Times New Roman" w:eastAsia="Times New Roman" w:hAnsi="Times New Roman" w:cs="Times New Roman"/>
          <w:color w:val="000000"/>
          <w:sz w:val="27"/>
          <w:szCs w:val="27"/>
          <w:lang w:eastAsia="ru-RU"/>
        </w:rPr>
        <w:b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r w:rsidRPr="008928F8">
        <w:rPr>
          <w:rFonts w:ascii="Times New Roman" w:eastAsia="Times New Roman" w:hAnsi="Times New Roman" w:cs="Times New Roman"/>
          <w:color w:val="000000"/>
          <w:sz w:val="27"/>
          <w:szCs w:val="27"/>
          <w:lang w:eastAsia="ru-RU"/>
        </w:rPr>
        <w:br/>
        <w:t>в) обеспечить:</w:t>
      </w:r>
      <w:r w:rsidRPr="008928F8">
        <w:rPr>
          <w:rFonts w:ascii="Times New Roman" w:eastAsia="Times New Roman" w:hAnsi="Times New Roman" w:cs="Times New Roman"/>
          <w:color w:val="000000"/>
          <w:sz w:val="27"/>
          <w:szCs w:val="27"/>
          <w:lang w:eastAsia="ru-RU"/>
        </w:rPr>
        <w:br/>
        <w:t>эффективное участие Российской Федерации в механизме обзора выполнения Конвенции ООН против коррупции от 31 октября 2003 г. и в деятельности Группы государств против коррупции (ГРЕКО);</w:t>
      </w:r>
      <w:r w:rsidRPr="008928F8">
        <w:rPr>
          <w:rFonts w:ascii="Times New Roman" w:eastAsia="Times New Roman" w:hAnsi="Times New Roman" w:cs="Times New Roman"/>
          <w:color w:val="000000"/>
          <w:sz w:val="27"/>
          <w:szCs w:val="27"/>
          <w:lang w:eastAsia="ru-RU"/>
        </w:rPr>
        <w:br/>
        <w:t>прохождение Российской Федерацией обзора осуществления ею Конвенции ООН против коррупции и плановых мониторинговых процедур в рамках ГРЕКО;</w:t>
      </w:r>
      <w:r w:rsidRPr="008928F8">
        <w:rPr>
          <w:rFonts w:ascii="Times New Roman" w:eastAsia="Times New Roman" w:hAnsi="Times New Roman" w:cs="Times New Roman"/>
          <w:color w:val="000000"/>
          <w:sz w:val="27"/>
          <w:szCs w:val="27"/>
          <w:lang w:eastAsia="ru-RU"/>
        </w:rPr>
        <w:br/>
        <w:t xml:space="preserve">г) о ходе выполнения подпункта "в"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w:t>
      </w:r>
      <w:r w:rsidRPr="008928F8">
        <w:rPr>
          <w:rFonts w:ascii="Times New Roman" w:eastAsia="Times New Roman" w:hAnsi="Times New Roman" w:cs="Times New Roman"/>
          <w:color w:val="000000"/>
          <w:sz w:val="27"/>
          <w:szCs w:val="27"/>
          <w:lang w:eastAsia="ru-RU"/>
        </w:rPr>
        <w:lastRenderedPageBreak/>
        <w:t>до 1 июля 2012 г.</w:t>
      </w:r>
      <w:r w:rsidRPr="008928F8">
        <w:rPr>
          <w:rFonts w:ascii="Times New Roman" w:eastAsia="Times New Roman" w:hAnsi="Times New Roman" w:cs="Times New Roman"/>
          <w:color w:val="000000"/>
          <w:sz w:val="27"/>
          <w:szCs w:val="27"/>
          <w:lang w:eastAsia="ru-RU"/>
        </w:rPr>
        <w:b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r w:rsidRPr="008928F8">
        <w:rPr>
          <w:rFonts w:ascii="Times New Roman" w:eastAsia="Times New Roman" w:hAnsi="Times New Roman" w:cs="Times New Roman"/>
          <w:color w:val="000000"/>
          <w:sz w:val="27"/>
          <w:szCs w:val="27"/>
          <w:lang w:eastAsia="ru-RU"/>
        </w:rPr>
        <w:br/>
        <w:t>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методические рекомендации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r w:rsidRPr="008928F8">
        <w:rPr>
          <w:rFonts w:ascii="Times New Roman" w:eastAsia="Times New Roman" w:hAnsi="Times New Roman" w:cs="Times New Roman"/>
          <w:color w:val="000000"/>
          <w:sz w:val="27"/>
          <w:szCs w:val="27"/>
          <w:lang w:eastAsia="ru-RU"/>
        </w:rPr>
        <w:br/>
        <w:t>11. Министерству внутренних дел Российской Федерации совместно с заинтересованными федеральными государственными органами:</w:t>
      </w:r>
      <w:r w:rsidRPr="008928F8">
        <w:rPr>
          <w:rFonts w:ascii="Times New Roman" w:eastAsia="Times New Roman" w:hAnsi="Times New Roman" w:cs="Times New Roman"/>
          <w:color w:val="000000"/>
          <w:sz w:val="27"/>
          <w:szCs w:val="27"/>
          <w:lang w:eastAsia="ru-RU"/>
        </w:rPr>
        <w:br/>
        <w:t>а) организовать работу по прохождению Российской Федерацией мониторинга осуществления ею Конвенции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r w:rsidRPr="008928F8">
        <w:rPr>
          <w:rFonts w:ascii="Times New Roman" w:eastAsia="Times New Roman" w:hAnsi="Times New Roman" w:cs="Times New Roman"/>
          <w:color w:val="000000"/>
          <w:sz w:val="27"/>
          <w:szCs w:val="27"/>
          <w:lang w:eastAsia="ru-RU"/>
        </w:rPr>
        <w:br/>
        <w:t>б) провести самооценку осуществления Российской Федерацией Конвенции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r w:rsidRPr="008928F8">
        <w:rPr>
          <w:rFonts w:ascii="Times New Roman" w:eastAsia="Times New Roman" w:hAnsi="Times New Roman" w:cs="Times New Roman"/>
          <w:color w:val="000000"/>
          <w:sz w:val="27"/>
          <w:szCs w:val="27"/>
          <w:lang w:eastAsia="ru-RU"/>
        </w:rPr>
        <w:b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r w:rsidRPr="008928F8">
        <w:rPr>
          <w:rFonts w:ascii="Times New Roman" w:eastAsia="Times New Roman" w:hAnsi="Times New Roman" w:cs="Times New Roman"/>
          <w:color w:val="000000"/>
          <w:sz w:val="27"/>
          <w:szCs w:val="27"/>
          <w:lang w:eastAsia="ru-RU"/>
        </w:rPr>
        <w:br/>
        <w:t xml:space="preserve">12. Министерству здравоохранения и социального развития Российской </w:t>
      </w:r>
      <w:r w:rsidRPr="008928F8">
        <w:rPr>
          <w:rFonts w:ascii="Times New Roman" w:eastAsia="Times New Roman" w:hAnsi="Times New Roman" w:cs="Times New Roman"/>
          <w:color w:val="000000"/>
          <w:sz w:val="27"/>
          <w:szCs w:val="27"/>
          <w:lang w:eastAsia="ru-RU"/>
        </w:rPr>
        <w:lastRenderedPageBreak/>
        <w:t>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r w:rsidRPr="008928F8">
        <w:rPr>
          <w:rFonts w:ascii="Times New Roman" w:eastAsia="Times New Roman" w:hAnsi="Times New Roman" w:cs="Times New Roman"/>
          <w:color w:val="000000"/>
          <w:sz w:val="27"/>
          <w:szCs w:val="27"/>
          <w:lang w:eastAsia="ru-RU"/>
        </w:rPr>
        <w:br/>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r w:rsidRPr="008928F8">
        <w:rPr>
          <w:rFonts w:ascii="Times New Roman" w:eastAsia="Times New Roman" w:hAnsi="Times New Roman" w:cs="Times New Roman"/>
          <w:color w:val="000000"/>
          <w:sz w:val="27"/>
          <w:szCs w:val="27"/>
          <w:lang w:eastAsia="ru-RU"/>
        </w:rPr>
        <w:b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r w:rsidRPr="008928F8">
        <w:rPr>
          <w:rFonts w:ascii="Times New Roman" w:eastAsia="Times New Roman" w:hAnsi="Times New Roman" w:cs="Times New Roman"/>
          <w:color w:val="000000"/>
          <w:sz w:val="27"/>
          <w:szCs w:val="27"/>
          <w:lang w:eastAsia="ru-RU"/>
        </w:rPr>
        <w:br/>
        <w:t>13. Министерству иностранных дел Российской Федерации:</w:t>
      </w:r>
      <w:r w:rsidRPr="008928F8">
        <w:rPr>
          <w:rFonts w:ascii="Times New Roman" w:eastAsia="Times New Roman" w:hAnsi="Times New Roman" w:cs="Times New Roman"/>
          <w:color w:val="000000"/>
          <w:sz w:val="27"/>
          <w:szCs w:val="27"/>
          <w:lang w:eastAsia="ru-RU"/>
        </w:rPr>
        <w:b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r w:rsidRPr="008928F8">
        <w:rPr>
          <w:rFonts w:ascii="Times New Roman" w:eastAsia="Times New Roman" w:hAnsi="Times New Roman" w:cs="Times New Roman"/>
          <w:color w:val="000000"/>
          <w:sz w:val="27"/>
          <w:szCs w:val="27"/>
          <w:lang w:eastAsia="ru-RU"/>
        </w:rPr>
        <w:b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r w:rsidRPr="008928F8">
        <w:rPr>
          <w:rFonts w:ascii="Times New Roman" w:eastAsia="Times New Roman" w:hAnsi="Times New Roman" w:cs="Times New Roman"/>
          <w:color w:val="000000"/>
          <w:sz w:val="27"/>
          <w:szCs w:val="27"/>
          <w:lang w:eastAsia="ru-RU"/>
        </w:rPr>
        <w:br/>
        <w:t>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r w:rsidRPr="008928F8">
        <w:rPr>
          <w:rFonts w:ascii="Times New Roman" w:eastAsia="Times New Roman" w:hAnsi="Times New Roman" w:cs="Times New Roman"/>
          <w:color w:val="000000"/>
          <w:sz w:val="27"/>
          <w:szCs w:val="27"/>
          <w:lang w:eastAsia="ru-RU"/>
        </w:rPr>
        <w:br/>
        <w:t>г) о результатах выполнения подпунктов "а" и "в"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r w:rsidRPr="008928F8">
        <w:rPr>
          <w:rFonts w:ascii="Times New Roman" w:eastAsia="Times New Roman" w:hAnsi="Times New Roman" w:cs="Times New Roman"/>
          <w:color w:val="000000"/>
          <w:sz w:val="27"/>
          <w:szCs w:val="27"/>
          <w:lang w:eastAsia="ru-RU"/>
        </w:rPr>
        <w:b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r w:rsidRPr="008928F8">
        <w:rPr>
          <w:rFonts w:ascii="Times New Roman" w:eastAsia="Times New Roman" w:hAnsi="Times New Roman" w:cs="Times New Roman"/>
          <w:color w:val="000000"/>
          <w:sz w:val="27"/>
          <w:szCs w:val="27"/>
          <w:lang w:eastAsia="ru-RU"/>
        </w:rPr>
        <w:br/>
        <w:t>15. Министерству экономического развития Российской Федерации:</w:t>
      </w:r>
      <w:r w:rsidRPr="008928F8">
        <w:rPr>
          <w:rFonts w:ascii="Times New Roman" w:eastAsia="Times New Roman" w:hAnsi="Times New Roman" w:cs="Times New Roman"/>
          <w:color w:val="000000"/>
          <w:sz w:val="27"/>
          <w:szCs w:val="27"/>
          <w:lang w:eastAsia="ru-RU"/>
        </w:rPr>
        <w:br/>
        <w:t xml:space="preserve">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w:t>
      </w:r>
      <w:r w:rsidRPr="008928F8">
        <w:rPr>
          <w:rFonts w:ascii="Times New Roman" w:eastAsia="Times New Roman" w:hAnsi="Times New Roman" w:cs="Times New Roman"/>
          <w:color w:val="000000"/>
          <w:sz w:val="27"/>
          <w:szCs w:val="27"/>
          <w:lang w:eastAsia="ru-RU"/>
        </w:rPr>
        <w:lastRenderedPageBreak/>
        <w:t>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r w:rsidRPr="008928F8">
        <w:rPr>
          <w:rFonts w:ascii="Times New Roman" w:eastAsia="Times New Roman" w:hAnsi="Times New Roman" w:cs="Times New Roman"/>
          <w:color w:val="000000"/>
          <w:sz w:val="27"/>
          <w:szCs w:val="27"/>
          <w:lang w:eastAsia="ru-RU"/>
        </w:rPr>
        <w:b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r w:rsidRPr="008928F8">
        <w:rPr>
          <w:rFonts w:ascii="Times New Roman" w:eastAsia="Times New Roman" w:hAnsi="Times New Roman" w:cs="Times New Roman"/>
          <w:color w:val="000000"/>
          <w:sz w:val="27"/>
          <w:szCs w:val="27"/>
          <w:lang w:eastAsia="ru-RU"/>
        </w:rPr>
        <w:b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r w:rsidRPr="008928F8">
        <w:rPr>
          <w:rFonts w:ascii="Times New Roman" w:eastAsia="Times New Roman" w:hAnsi="Times New Roman" w:cs="Times New Roman"/>
          <w:color w:val="000000"/>
          <w:sz w:val="27"/>
          <w:szCs w:val="27"/>
          <w:lang w:eastAsia="ru-RU"/>
        </w:rPr>
        <w:b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е) о результатах выполнения подпунктов "г" и "д"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r w:rsidRPr="008928F8">
        <w:rPr>
          <w:rFonts w:ascii="Times New Roman" w:eastAsia="Times New Roman" w:hAnsi="Times New Roman" w:cs="Times New Roman"/>
          <w:color w:val="000000"/>
          <w:sz w:val="27"/>
          <w:szCs w:val="27"/>
          <w:lang w:eastAsia="ru-RU"/>
        </w:rPr>
        <w:br/>
        <w:t>16. Министерству юстиции Российской Федерации:</w:t>
      </w:r>
      <w:r w:rsidRPr="008928F8">
        <w:rPr>
          <w:rFonts w:ascii="Times New Roman" w:eastAsia="Times New Roman" w:hAnsi="Times New Roman" w:cs="Times New Roman"/>
          <w:color w:val="000000"/>
          <w:sz w:val="27"/>
          <w:szCs w:val="27"/>
          <w:lang w:eastAsia="ru-RU"/>
        </w:rPr>
        <w:b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r w:rsidRPr="008928F8">
        <w:rPr>
          <w:rFonts w:ascii="Times New Roman" w:eastAsia="Times New Roman" w:hAnsi="Times New Roman" w:cs="Times New Roman"/>
          <w:color w:val="000000"/>
          <w:sz w:val="27"/>
          <w:szCs w:val="27"/>
          <w:lang w:eastAsia="ru-RU"/>
        </w:rPr>
        <w:b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r w:rsidRPr="008928F8">
        <w:rPr>
          <w:rFonts w:ascii="Times New Roman" w:eastAsia="Times New Roman" w:hAnsi="Times New Roman" w:cs="Times New Roman"/>
          <w:color w:val="000000"/>
          <w:sz w:val="27"/>
          <w:szCs w:val="27"/>
          <w:lang w:eastAsia="ru-RU"/>
        </w:rPr>
        <w:b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r w:rsidRPr="008928F8">
        <w:rPr>
          <w:rFonts w:ascii="Times New Roman" w:eastAsia="Times New Roman" w:hAnsi="Times New Roman" w:cs="Times New Roman"/>
          <w:color w:val="000000"/>
          <w:sz w:val="27"/>
          <w:szCs w:val="27"/>
          <w:lang w:eastAsia="ru-RU"/>
        </w:rPr>
        <w:br/>
        <w:t>прохождение Российской Федерацией первой фазы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w:t>
      </w:r>
      <w:r w:rsidRPr="008928F8">
        <w:rPr>
          <w:rFonts w:ascii="Times New Roman" w:eastAsia="Times New Roman" w:hAnsi="Times New Roman" w:cs="Times New Roman"/>
          <w:color w:val="000000"/>
          <w:sz w:val="27"/>
          <w:szCs w:val="27"/>
          <w:lang w:eastAsia="ru-RU"/>
        </w:rPr>
        <w:br/>
        <w:t xml:space="preserve">в) о результатах выполнения подпункта "б" настоящего пункта и соответствующих предложениях доложить Комиссии по координации </w:t>
      </w:r>
      <w:r w:rsidRPr="008928F8">
        <w:rPr>
          <w:rFonts w:ascii="Times New Roman" w:eastAsia="Times New Roman" w:hAnsi="Times New Roman" w:cs="Times New Roman"/>
          <w:color w:val="000000"/>
          <w:sz w:val="27"/>
          <w:szCs w:val="27"/>
          <w:lang w:eastAsia="ru-RU"/>
        </w:rPr>
        <w:lastRenderedPageBreak/>
        <w:t>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r w:rsidRPr="008928F8">
        <w:rPr>
          <w:rFonts w:ascii="Times New Roman" w:eastAsia="Times New Roman" w:hAnsi="Times New Roman" w:cs="Times New Roman"/>
          <w:color w:val="000000"/>
          <w:sz w:val="27"/>
          <w:szCs w:val="27"/>
          <w:lang w:eastAsia="ru-RU"/>
        </w:rPr>
        <w:b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r w:rsidRPr="008928F8">
        <w:rPr>
          <w:rFonts w:ascii="Times New Roman" w:eastAsia="Times New Roman" w:hAnsi="Times New Roman" w:cs="Times New Roman"/>
          <w:color w:val="000000"/>
          <w:sz w:val="27"/>
          <w:szCs w:val="27"/>
          <w:lang w:eastAsia="ru-RU"/>
        </w:rPr>
        <w:br/>
        <w:t>18. Органам государственной власти субъектов Российской Федерации:</w:t>
      </w:r>
      <w:r w:rsidRPr="008928F8">
        <w:rPr>
          <w:rFonts w:ascii="Times New Roman" w:eastAsia="Times New Roman" w:hAnsi="Times New Roman" w:cs="Times New Roman"/>
          <w:color w:val="000000"/>
          <w:sz w:val="27"/>
          <w:szCs w:val="27"/>
          <w:lang w:eastAsia="ru-RU"/>
        </w:rPr>
        <w:b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r w:rsidRPr="008928F8">
        <w:rPr>
          <w:rFonts w:ascii="Times New Roman" w:eastAsia="Times New Roman" w:hAnsi="Times New Roman" w:cs="Times New Roman"/>
          <w:color w:val="000000"/>
          <w:sz w:val="27"/>
          <w:szCs w:val="27"/>
          <w:lang w:eastAsia="ru-RU"/>
        </w:rPr>
        <w:b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r w:rsidRPr="008928F8">
        <w:rPr>
          <w:rFonts w:ascii="Times New Roman" w:eastAsia="Times New Roman" w:hAnsi="Times New Roman" w:cs="Times New Roman"/>
          <w:color w:val="000000"/>
          <w:sz w:val="27"/>
          <w:szCs w:val="27"/>
          <w:lang w:eastAsia="ru-RU"/>
        </w:rPr>
        <w:b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r w:rsidRPr="008928F8">
        <w:rPr>
          <w:rFonts w:ascii="Times New Roman" w:eastAsia="Times New Roman" w:hAnsi="Times New Roman" w:cs="Times New Roman"/>
          <w:color w:val="000000"/>
          <w:sz w:val="27"/>
          <w:szCs w:val="27"/>
          <w:lang w:eastAsia="ru-RU"/>
        </w:rPr>
        <w:br/>
        <w:t>а) изучить практику организации прохождения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 Конвенции об уголовной ответственности за коррупцию от 27 января 1999 г., Конвенции ООН против транснациональной организованной преступности от 15 ноября 2000 г. и дополняющих ее протоколов, Конвенции ООН против коррупции от 31 октября 2003 г. и других международных обязательств Российской Федерации в области противодействия коррупции;</w:t>
      </w:r>
      <w:r w:rsidRPr="008928F8">
        <w:rPr>
          <w:rFonts w:ascii="Times New Roman" w:eastAsia="Times New Roman" w:hAnsi="Times New Roman" w:cs="Times New Roman"/>
          <w:color w:val="000000"/>
          <w:sz w:val="27"/>
          <w:szCs w:val="27"/>
          <w:lang w:eastAsia="ru-RU"/>
        </w:rPr>
        <w:br/>
        <w:t>б) принять меры по повышению эффективности участия:</w:t>
      </w:r>
      <w:r w:rsidRPr="008928F8">
        <w:rPr>
          <w:rFonts w:ascii="Times New Roman" w:eastAsia="Times New Roman" w:hAnsi="Times New Roman" w:cs="Times New Roman"/>
          <w:color w:val="000000"/>
          <w:sz w:val="27"/>
          <w:szCs w:val="27"/>
          <w:lang w:eastAsia="ru-RU"/>
        </w:rPr>
        <w:br/>
        <w:t>представителей федеральных органов исполнительной власти, иных государственных органов в международных антикоррупционных мероприятиях;</w:t>
      </w:r>
      <w:r w:rsidRPr="008928F8">
        <w:rPr>
          <w:rFonts w:ascii="Times New Roman" w:eastAsia="Times New Roman" w:hAnsi="Times New Roman" w:cs="Times New Roman"/>
          <w:color w:val="000000"/>
          <w:sz w:val="27"/>
          <w:szCs w:val="27"/>
          <w:lang w:eastAsia="ru-RU"/>
        </w:rPr>
        <w:br/>
        <w:t xml:space="preserve">федеральных органов исполнительной власти, иных государственных органов в пределах своей компетенции в реализации международных обязательств </w:t>
      </w:r>
      <w:r w:rsidRPr="008928F8">
        <w:rPr>
          <w:rFonts w:ascii="Times New Roman" w:eastAsia="Times New Roman" w:hAnsi="Times New Roman" w:cs="Times New Roman"/>
          <w:color w:val="000000"/>
          <w:sz w:val="27"/>
          <w:szCs w:val="27"/>
          <w:lang w:eastAsia="ru-RU"/>
        </w:rPr>
        <w:lastRenderedPageBreak/>
        <w:t>Российской Федерации в области противодействия коррупции;</w:t>
      </w:r>
      <w:r w:rsidRPr="008928F8">
        <w:rPr>
          <w:rFonts w:ascii="Times New Roman" w:eastAsia="Times New Roman" w:hAnsi="Times New Roman" w:cs="Times New Roman"/>
          <w:color w:val="000000"/>
          <w:sz w:val="27"/>
          <w:szCs w:val="27"/>
          <w:lang w:eastAsia="ru-RU"/>
        </w:rPr>
        <w:br/>
        <w:t>в) о результатах выполнения подпунктов "а" и "б"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8928F8" w:rsidRPr="008928F8" w:rsidRDefault="008928F8" w:rsidP="008928F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928F8">
        <w:rPr>
          <w:rFonts w:ascii="Times New Roman" w:eastAsia="Times New Roman" w:hAnsi="Times New Roman" w:cs="Times New Roman"/>
          <w:i/>
          <w:iCs/>
          <w:color w:val="000000"/>
          <w:sz w:val="27"/>
          <w:szCs w:val="27"/>
          <w:lang w:eastAsia="ru-RU"/>
        </w:rPr>
        <w:t>Адрес страницы:</w:t>
      </w:r>
      <w:r w:rsidRPr="008928F8">
        <w:rPr>
          <w:rFonts w:ascii="Times New Roman" w:eastAsia="Times New Roman" w:hAnsi="Times New Roman" w:cs="Times New Roman"/>
          <w:color w:val="000000"/>
          <w:sz w:val="27"/>
          <w:szCs w:val="27"/>
          <w:lang w:eastAsia="ru-RU"/>
        </w:rPr>
        <w:t> </w:t>
      </w:r>
      <w:hyperlink r:id="rId5" w:history="1">
        <w:r w:rsidRPr="008928F8">
          <w:rPr>
            <w:rFonts w:ascii="Times New Roman" w:eastAsia="Times New Roman" w:hAnsi="Times New Roman" w:cs="Times New Roman"/>
            <w:color w:val="0000FF"/>
            <w:sz w:val="27"/>
            <w:szCs w:val="27"/>
            <w:u w:val="single"/>
            <w:lang w:eastAsia="ru-RU"/>
          </w:rPr>
          <w:t>http://www.mchs.gov.ru/document/390089</w:t>
        </w:r>
      </w:hyperlink>
    </w:p>
    <w:p w:rsidR="0065609B" w:rsidRDefault="0065609B">
      <w:bookmarkStart w:id="0" w:name="_GoBack"/>
      <w:bookmarkEnd w:id="0"/>
    </w:p>
    <w:sectPr w:rsidR="00656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F8"/>
    <w:rsid w:val="0065609B"/>
    <w:rsid w:val="0089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7173">
      <w:bodyDiv w:val="1"/>
      <w:marLeft w:val="0"/>
      <w:marRight w:val="0"/>
      <w:marTop w:val="0"/>
      <w:marBottom w:val="0"/>
      <w:divBdr>
        <w:top w:val="none" w:sz="0" w:space="0" w:color="auto"/>
        <w:left w:val="none" w:sz="0" w:space="0" w:color="auto"/>
        <w:bottom w:val="none" w:sz="0" w:space="0" w:color="auto"/>
        <w:right w:val="none" w:sz="0" w:space="0" w:color="auto"/>
      </w:divBdr>
      <w:divsChild>
        <w:div w:id="203164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chs.gov.ru/document/39008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7819</Words>
  <Characters>44573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2014-06-20T16:38:00Z</dcterms:created>
  <dcterms:modified xsi:type="dcterms:W3CDTF">2014-06-20T16:39:00Z</dcterms:modified>
</cp:coreProperties>
</file>